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DE50" w14:textId="7F0ADE39" w:rsidR="00F8305A" w:rsidRPr="0067373A" w:rsidRDefault="00F8305A" w:rsidP="0082574B">
      <w:pPr>
        <w:pStyle w:val="Heading4"/>
        <w:spacing w:before="0" w:after="120"/>
        <w:rPr>
          <w:rFonts w:ascii="Times New Roman" w:hAnsi="Times New Roman"/>
          <w:b w:val="0"/>
          <w:color w:val="FF0000"/>
          <w:szCs w:val="20"/>
        </w:rPr>
      </w:pPr>
      <w:r w:rsidRPr="0067373A">
        <w:rPr>
          <w:rFonts w:ascii="Times New Roman" w:hAnsi="Times New Roman"/>
          <w:b w:val="0"/>
          <w:color w:val="FF0000"/>
          <w:szCs w:val="20"/>
        </w:rPr>
        <w:t>My total publications number 31 books, 211 journal articles and 143 book chapters.</w:t>
      </w:r>
      <w:r w:rsidR="00177216" w:rsidRPr="0067373A">
        <w:rPr>
          <w:rFonts w:ascii="Times New Roman" w:hAnsi="Times New Roman"/>
          <w:b w:val="0"/>
          <w:color w:val="FF0000"/>
          <w:szCs w:val="20"/>
        </w:rPr>
        <w:t xml:space="preserve"> In addition</w:t>
      </w:r>
      <w:r w:rsidR="0067373A">
        <w:rPr>
          <w:rFonts w:ascii="Times New Roman" w:hAnsi="Times New Roman"/>
          <w:b w:val="0"/>
          <w:color w:val="FF0000"/>
          <w:szCs w:val="20"/>
        </w:rPr>
        <w:t xml:space="preserve"> to these publications</w:t>
      </w:r>
      <w:r w:rsidR="0067373A" w:rsidRPr="0067373A">
        <w:rPr>
          <w:rFonts w:ascii="Times New Roman" w:hAnsi="Times New Roman"/>
          <w:b w:val="0"/>
          <w:color w:val="FF0000"/>
          <w:szCs w:val="20"/>
        </w:rPr>
        <w:t>,</w:t>
      </w:r>
      <w:r w:rsidR="00177216" w:rsidRPr="0067373A">
        <w:rPr>
          <w:rFonts w:ascii="Times New Roman" w:hAnsi="Times New Roman"/>
          <w:b w:val="0"/>
          <w:color w:val="FF0000"/>
          <w:szCs w:val="20"/>
        </w:rPr>
        <w:t xml:space="preserve"> </w:t>
      </w:r>
      <w:r w:rsidR="0067373A">
        <w:rPr>
          <w:rFonts w:ascii="Times New Roman" w:hAnsi="Times New Roman"/>
          <w:b w:val="0"/>
          <w:color w:val="FF0000"/>
          <w:szCs w:val="20"/>
        </w:rPr>
        <w:t>a final</w:t>
      </w:r>
      <w:r w:rsidR="00177216" w:rsidRPr="0067373A">
        <w:rPr>
          <w:rFonts w:ascii="Times New Roman" w:hAnsi="Times New Roman"/>
          <w:b w:val="0"/>
          <w:color w:val="FF0000"/>
          <w:szCs w:val="20"/>
        </w:rPr>
        <w:t xml:space="preserve"> section contains 39 monographs, technical reports and chapters in reports, a doctoral dissertation and a master's thesis.</w:t>
      </w:r>
      <w:r w:rsidR="0067373A" w:rsidRPr="0067373A">
        <w:rPr>
          <w:rFonts w:ascii="Times New Roman" w:hAnsi="Times New Roman"/>
          <w:b w:val="0"/>
          <w:color w:val="FF0000"/>
          <w:szCs w:val="20"/>
        </w:rPr>
        <w:t xml:space="preserve"> Finally, I </w:t>
      </w:r>
      <w:r w:rsidR="0067373A" w:rsidRPr="0067373A">
        <w:rPr>
          <w:b w:val="0"/>
          <w:color w:val="FF0000"/>
          <w:szCs w:val="20"/>
        </w:rPr>
        <w:t>published 8 journal articles, from 1973 to 1979, prior to obtaining my doctoral degree.</w:t>
      </w:r>
    </w:p>
    <w:p w14:paraId="745EE38A" w14:textId="0113B770" w:rsidR="0037461C" w:rsidRDefault="0037461C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Publications</w:t>
      </w:r>
    </w:p>
    <w:p w14:paraId="6C70F2E4" w14:textId="72973D7C" w:rsidR="00F11F8C" w:rsidRPr="00F11F8C" w:rsidRDefault="00F11F8C" w:rsidP="00F11F8C">
      <w:pPr>
        <w:rPr>
          <w:color w:val="FF0000"/>
          <w:lang w:eastAsia="en-US"/>
        </w:rPr>
      </w:pPr>
      <w:r w:rsidRPr="00F11F8C">
        <w:rPr>
          <w:color w:val="FF0000"/>
          <w:lang w:eastAsia="en-US"/>
        </w:rPr>
        <w:t xml:space="preserve">I list my publications in 7 stages corresponding to retirement; the Graduate Center; the University of Pennsylvania; Florida State University; Western Australian College of Advanced Education; and pre-doctoral publications. </w:t>
      </w:r>
      <w:bookmarkStart w:id="0" w:name="_GoBack"/>
      <w:bookmarkEnd w:id="0"/>
    </w:p>
    <w:p w14:paraId="492212D2" w14:textId="77777777" w:rsidR="00F11F8C" w:rsidRDefault="00F11F8C" w:rsidP="00F8305A">
      <w:pPr>
        <w:rPr>
          <w:color w:val="FF0000"/>
          <w:szCs w:val="20"/>
        </w:rPr>
      </w:pPr>
    </w:p>
    <w:p w14:paraId="442153EA" w14:textId="2F1EBC14" w:rsidR="00F8305A" w:rsidRPr="00F8305A" w:rsidRDefault="00F11F8C" w:rsidP="00F8305A">
      <w:pPr>
        <w:rPr>
          <w:color w:val="FF0000"/>
          <w:lang w:eastAsia="en-US"/>
        </w:rPr>
      </w:pPr>
      <w:r w:rsidRPr="00F11F8C">
        <w:rPr>
          <w:color w:val="FF0000"/>
          <w:szCs w:val="20"/>
        </w:rPr>
        <w:t xml:space="preserve">Stage </w:t>
      </w:r>
      <w:r w:rsidRPr="00F11F8C">
        <w:rPr>
          <w:color w:val="FF0000"/>
          <w:szCs w:val="20"/>
        </w:rPr>
        <w:t>7</w:t>
      </w:r>
      <w:r w:rsidRPr="00F11F8C">
        <w:rPr>
          <w:color w:val="FF0000"/>
          <w:szCs w:val="20"/>
        </w:rPr>
        <w:t>:</w:t>
      </w:r>
      <w:r>
        <w:rPr>
          <w:color w:val="FF0000"/>
          <w:szCs w:val="20"/>
        </w:rPr>
        <w:t xml:space="preserve"> </w:t>
      </w:r>
      <w:r w:rsidR="00177216">
        <w:rPr>
          <w:color w:val="FF0000"/>
          <w:lang w:eastAsia="en-US"/>
        </w:rPr>
        <w:t xml:space="preserve">In retirement years I have published 4 books, 2 journal articles, and 10 chapters. </w:t>
      </w:r>
    </w:p>
    <w:p w14:paraId="2561ADD9" w14:textId="77777777" w:rsidR="00F8305A" w:rsidRPr="00F8305A" w:rsidRDefault="00F8305A" w:rsidP="00F8305A">
      <w:pPr>
        <w:rPr>
          <w:lang w:eastAsia="en-US"/>
        </w:rPr>
      </w:pPr>
    </w:p>
    <w:p w14:paraId="2E564066" w14:textId="77777777" w:rsidR="0082574B" w:rsidRDefault="006155F6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>
        <w:rPr>
          <w:b/>
          <w:szCs w:val="20"/>
        </w:rPr>
        <w:t>2022</w:t>
      </w:r>
    </w:p>
    <w:p w14:paraId="36B1A63B" w14:textId="77777777" w:rsidR="0082574B" w:rsidRDefault="00602F39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Books</w:t>
      </w:r>
    </w:p>
    <w:p w14:paraId="1DEBCABB" w14:textId="77777777" w:rsidR="0082574B" w:rsidRDefault="006155F6" w:rsidP="0082574B">
      <w:pPr>
        <w:spacing w:after="120"/>
        <w:rPr>
          <w:szCs w:val="20"/>
        </w:rPr>
      </w:pPr>
      <w:r w:rsidRPr="008E2AE6">
        <w:rPr>
          <w:szCs w:val="20"/>
        </w:rPr>
        <w:t>0</w:t>
      </w:r>
      <w:r w:rsidR="00EB7B65">
        <w:rPr>
          <w:szCs w:val="20"/>
        </w:rPr>
        <w:t>3</w:t>
      </w:r>
      <w:r w:rsidRPr="008E2AE6">
        <w:rPr>
          <w:szCs w:val="20"/>
        </w:rPr>
        <w:t>. Tobin, K. &amp; Alexakos,</w:t>
      </w:r>
      <w:r w:rsidR="003514CB">
        <w:rPr>
          <w:szCs w:val="20"/>
        </w:rPr>
        <w:t xml:space="preserve"> </w:t>
      </w:r>
      <w:r w:rsidRPr="008E2AE6">
        <w:rPr>
          <w:szCs w:val="20"/>
        </w:rPr>
        <w:t>K. (</w:t>
      </w:r>
      <w:proofErr w:type="spellStart"/>
      <w:r w:rsidRPr="008E2AE6">
        <w:rPr>
          <w:szCs w:val="20"/>
        </w:rPr>
        <w:t>Eds</w:t>
      </w:r>
      <w:proofErr w:type="spellEnd"/>
      <w:r w:rsidRPr="008E2AE6">
        <w:rPr>
          <w:szCs w:val="20"/>
        </w:rPr>
        <w:t>).</w:t>
      </w:r>
      <w:r w:rsidR="003514CB">
        <w:rPr>
          <w:szCs w:val="20"/>
        </w:rPr>
        <w:t xml:space="preserve"> </w:t>
      </w:r>
      <w:r w:rsidRPr="008E2AE6">
        <w:rPr>
          <w:szCs w:val="20"/>
        </w:rPr>
        <w:t>(202</w:t>
      </w:r>
      <w:r>
        <w:rPr>
          <w:szCs w:val="20"/>
        </w:rPr>
        <w:t>2</w:t>
      </w:r>
      <w:r w:rsidRPr="008E2AE6">
        <w:rPr>
          <w:szCs w:val="20"/>
        </w:rPr>
        <w:t xml:space="preserve">). </w:t>
      </w:r>
      <w:r w:rsidRPr="008E2AE6">
        <w:rPr>
          <w:color w:val="000000"/>
          <w:szCs w:val="20"/>
          <w:lang w:eastAsia="en-US"/>
        </w:rPr>
        <w:t>Multilogical approaches to education and research on birth, sustainable living, dying and death</w:t>
      </w:r>
      <w:r>
        <w:rPr>
          <w:color w:val="000000"/>
          <w:szCs w:val="20"/>
          <w:lang w:eastAsia="en-US"/>
        </w:rPr>
        <w:t xml:space="preserve">. </w:t>
      </w:r>
      <w:r>
        <w:rPr>
          <w:szCs w:val="20"/>
        </w:rPr>
        <w:t>Leiden,</w:t>
      </w:r>
      <w:r w:rsidRPr="000E2355">
        <w:rPr>
          <w:szCs w:val="20"/>
        </w:rPr>
        <w:t xml:space="preserve"> The Netherlands: </w:t>
      </w:r>
      <w:r>
        <w:rPr>
          <w:szCs w:val="20"/>
        </w:rPr>
        <w:t>Brill</w:t>
      </w:r>
      <w:r w:rsidRPr="000E2355">
        <w:rPr>
          <w:szCs w:val="20"/>
        </w:rPr>
        <w:t>.</w:t>
      </w:r>
    </w:p>
    <w:p w14:paraId="519AC386" w14:textId="77777777" w:rsidR="0082574B" w:rsidRDefault="006155F6" w:rsidP="0082574B">
      <w:pPr>
        <w:spacing w:after="120"/>
        <w:rPr>
          <w:szCs w:val="20"/>
        </w:rPr>
      </w:pPr>
      <w:r>
        <w:rPr>
          <w:szCs w:val="20"/>
        </w:rPr>
        <w:t>0</w:t>
      </w:r>
      <w:r w:rsidR="00EB7B65">
        <w:rPr>
          <w:szCs w:val="20"/>
        </w:rPr>
        <w:t>2</w:t>
      </w:r>
      <w:r w:rsidRPr="000E2355">
        <w:rPr>
          <w:szCs w:val="20"/>
        </w:rPr>
        <w:t xml:space="preserve">. </w:t>
      </w:r>
      <w:r>
        <w:rPr>
          <w:szCs w:val="20"/>
        </w:rPr>
        <w:t xml:space="preserve">Tobin, K. &amp; </w:t>
      </w:r>
      <w:r w:rsidRPr="000E2355">
        <w:rPr>
          <w:szCs w:val="20"/>
        </w:rPr>
        <w:t>Alexak</w:t>
      </w:r>
      <w:r>
        <w:rPr>
          <w:szCs w:val="20"/>
        </w:rPr>
        <w:t>os, K. (</w:t>
      </w:r>
      <w:proofErr w:type="spellStart"/>
      <w:r>
        <w:rPr>
          <w:szCs w:val="20"/>
        </w:rPr>
        <w:t>Eds</w:t>
      </w:r>
      <w:proofErr w:type="spellEnd"/>
      <w:r>
        <w:rPr>
          <w:szCs w:val="20"/>
        </w:rPr>
        <w:t>).</w:t>
      </w:r>
      <w:r w:rsidR="003514CB">
        <w:rPr>
          <w:szCs w:val="20"/>
        </w:rPr>
        <w:t xml:space="preserve"> </w:t>
      </w:r>
      <w:r>
        <w:rPr>
          <w:szCs w:val="20"/>
        </w:rPr>
        <w:t>(2022</w:t>
      </w:r>
      <w:r w:rsidRPr="000E2355">
        <w:rPr>
          <w:szCs w:val="20"/>
        </w:rPr>
        <w:t xml:space="preserve">). </w:t>
      </w:r>
      <w:r w:rsidRPr="00FE2869">
        <w:rPr>
          <w:i/>
          <w:szCs w:val="20"/>
        </w:rPr>
        <w:t>Wellness and well</w:t>
      </w:r>
      <w:r>
        <w:rPr>
          <w:i/>
          <w:szCs w:val="20"/>
        </w:rPr>
        <w:t>-</w:t>
      </w:r>
      <w:r w:rsidRPr="00FE2869">
        <w:rPr>
          <w:i/>
          <w:szCs w:val="20"/>
        </w:rPr>
        <w:t>being: Educating the citizenry from pre-birth through death</w:t>
      </w:r>
      <w:r w:rsidRPr="000E2355">
        <w:rPr>
          <w:szCs w:val="20"/>
        </w:rPr>
        <w:t xml:space="preserve">. </w:t>
      </w:r>
      <w:r>
        <w:rPr>
          <w:szCs w:val="20"/>
        </w:rPr>
        <w:t>Leiden,</w:t>
      </w:r>
      <w:r w:rsidRPr="000E2355">
        <w:rPr>
          <w:szCs w:val="20"/>
        </w:rPr>
        <w:t xml:space="preserve"> The Netherlands: </w:t>
      </w:r>
      <w:r>
        <w:rPr>
          <w:szCs w:val="20"/>
        </w:rPr>
        <w:t>Brill</w:t>
      </w:r>
      <w:r w:rsidRPr="000E2355">
        <w:rPr>
          <w:szCs w:val="20"/>
        </w:rPr>
        <w:t>.</w:t>
      </w:r>
    </w:p>
    <w:p w14:paraId="2D357659" w14:textId="77777777" w:rsidR="0082574B" w:rsidRDefault="00EB7B65" w:rsidP="0082574B">
      <w:pPr>
        <w:spacing w:after="120"/>
        <w:rPr>
          <w:szCs w:val="20"/>
        </w:rPr>
      </w:pPr>
      <w:r>
        <w:rPr>
          <w:szCs w:val="20"/>
        </w:rPr>
        <w:t>01</w:t>
      </w:r>
      <w:r w:rsidRPr="000E2355">
        <w:rPr>
          <w:szCs w:val="20"/>
        </w:rPr>
        <w:t xml:space="preserve">. </w:t>
      </w:r>
      <w:r>
        <w:rPr>
          <w:szCs w:val="20"/>
        </w:rPr>
        <w:t xml:space="preserve">Tobin, K. &amp; </w:t>
      </w:r>
      <w:r w:rsidRPr="000E2355">
        <w:rPr>
          <w:szCs w:val="20"/>
        </w:rPr>
        <w:t>Alexak</w:t>
      </w:r>
      <w:r>
        <w:rPr>
          <w:szCs w:val="20"/>
        </w:rPr>
        <w:t>os, K. (</w:t>
      </w:r>
      <w:proofErr w:type="spellStart"/>
      <w:r>
        <w:rPr>
          <w:szCs w:val="20"/>
        </w:rPr>
        <w:t>Eds</w:t>
      </w:r>
      <w:proofErr w:type="spellEnd"/>
      <w:r>
        <w:rPr>
          <w:szCs w:val="20"/>
        </w:rPr>
        <w:t>).</w:t>
      </w:r>
      <w:r w:rsidR="003514CB">
        <w:rPr>
          <w:szCs w:val="20"/>
        </w:rPr>
        <w:t xml:space="preserve"> </w:t>
      </w:r>
      <w:r>
        <w:rPr>
          <w:szCs w:val="20"/>
        </w:rPr>
        <w:t>(202</w:t>
      </w:r>
      <w:r w:rsidR="0026737F">
        <w:rPr>
          <w:szCs w:val="20"/>
        </w:rPr>
        <w:t>2</w:t>
      </w:r>
      <w:r w:rsidRPr="000E2355">
        <w:rPr>
          <w:szCs w:val="20"/>
        </w:rPr>
        <w:t xml:space="preserve">). </w:t>
      </w:r>
      <w:r w:rsidRPr="00FE2869">
        <w:rPr>
          <w:i/>
          <w:szCs w:val="20"/>
        </w:rPr>
        <w:t>Transforming learning and teaching: Heuristics for educative and responsible practices</w:t>
      </w:r>
      <w:r w:rsidRPr="000E2355">
        <w:rPr>
          <w:szCs w:val="20"/>
        </w:rPr>
        <w:t xml:space="preserve">. </w:t>
      </w:r>
      <w:r>
        <w:rPr>
          <w:szCs w:val="20"/>
        </w:rPr>
        <w:t>Leiden,</w:t>
      </w:r>
      <w:r w:rsidRPr="000E2355">
        <w:rPr>
          <w:szCs w:val="20"/>
        </w:rPr>
        <w:t xml:space="preserve"> The Netherlands: </w:t>
      </w:r>
      <w:r>
        <w:rPr>
          <w:szCs w:val="20"/>
        </w:rPr>
        <w:t>Brill</w:t>
      </w:r>
      <w:r w:rsidRPr="000E2355">
        <w:rPr>
          <w:szCs w:val="20"/>
        </w:rPr>
        <w:t>.</w:t>
      </w:r>
    </w:p>
    <w:p w14:paraId="0FD9BC6C" w14:textId="77777777" w:rsidR="00D73C61" w:rsidRDefault="00D73C61" w:rsidP="00D73C61">
      <w:pPr>
        <w:spacing w:after="120"/>
        <w:rPr>
          <w:b/>
          <w:szCs w:val="20"/>
        </w:rPr>
      </w:pPr>
      <w:r>
        <w:rPr>
          <w:b/>
          <w:szCs w:val="20"/>
        </w:rPr>
        <w:t>Journal</w:t>
      </w:r>
    </w:p>
    <w:p w14:paraId="2F1E226C" w14:textId="77777777" w:rsidR="00D73C61" w:rsidRDefault="00D73C61" w:rsidP="00D73C61">
      <w:pPr>
        <w:widowControl/>
        <w:shd w:val="clear" w:color="auto" w:fill="FCFDFE"/>
        <w:spacing w:after="120"/>
        <w:rPr>
          <w:color w:val="222222"/>
          <w:spacing w:val="3"/>
        </w:rPr>
      </w:pPr>
      <w:r w:rsidRPr="00F05919">
        <w:rPr>
          <w:szCs w:val="20"/>
        </w:rPr>
        <w:t>Tobin, K. (202</w:t>
      </w:r>
      <w:r>
        <w:rPr>
          <w:szCs w:val="20"/>
        </w:rPr>
        <w:t>2</w:t>
      </w:r>
      <w:r w:rsidRPr="00F05919">
        <w:rPr>
          <w:szCs w:val="20"/>
        </w:rPr>
        <w:t xml:space="preserve">). </w:t>
      </w:r>
      <w:r>
        <w:rPr>
          <w:szCs w:val="20"/>
        </w:rPr>
        <w:t xml:space="preserve">What will we research while our beds are burning? </w:t>
      </w:r>
      <w:r w:rsidRPr="00F05919">
        <w:rPr>
          <w:i/>
          <w:color w:val="222222"/>
          <w:spacing w:val="3"/>
          <w:szCs w:val="20"/>
          <w:lang w:eastAsia="en-US"/>
        </w:rPr>
        <w:t>Cultural Studies of Science Education</w:t>
      </w:r>
      <w:r>
        <w:rPr>
          <w:color w:val="222222"/>
          <w:spacing w:val="3"/>
          <w:szCs w:val="20"/>
          <w:lang w:eastAsia="en-US"/>
        </w:rPr>
        <w:t>.</w:t>
      </w:r>
      <w:r w:rsidRPr="00F05919">
        <w:rPr>
          <w:color w:val="222222"/>
          <w:spacing w:val="3"/>
          <w:szCs w:val="20"/>
          <w:lang w:eastAsia="en-US"/>
        </w:rPr>
        <w:t xml:space="preserve"> </w:t>
      </w:r>
    </w:p>
    <w:p w14:paraId="56FF88F7" w14:textId="77777777" w:rsidR="0082574B" w:rsidRDefault="00EC5FF4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 xml:space="preserve">Chapters </w:t>
      </w:r>
    </w:p>
    <w:p w14:paraId="5545139A" w14:textId="77777777" w:rsidR="0082574B" w:rsidRDefault="000B01F2" w:rsidP="0082574B">
      <w:pPr>
        <w:spacing w:after="120"/>
        <w:rPr>
          <w:szCs w:val="20"/>
        </w:rPr>
      </w:pPr>
      <w:r>
        <w:rPr>
          <w:szCs w:val="20"/>
        </w:rPr>
        <w:t>06</w:t>
      </w:r>
      <w:r w:rsidRPr="000E2355">
        <w:rPr>
          <w:szCs w:val="20"/>
        </w:rPr>
        <w:t>. T</w:t>
      </w:r>
      <w:r>
        <w:rPr>
          <w:szCs w:val="20"/>
        </w:rPr>
        <w:t>obin, K. (202</w:t>
      </w:r>
      <w:r w:rsidR="00265CAB">
        <w:rPr>
          <w:szCs w:val="20"/>
        </w:rPr>
        <w:t>2</w:t>
      </w:r>
      <w:r>
        <w:rPr>
          <w:szCs w:val="20"/>
        </w:rPr>
        <w:t>, Accepted July 26, 2017</w:t>
      </w:r>
      <w:r w:rsidRPr="000E2355">
        <w:rPr>
          <w:szCs w:val="20"/>
        </w:rPr>
        <w:t xml:space="preserve">). </w:t>
      </w:r>
      <w:r>
        <w:rPr>
          <w:szCs w:val="20"/>
        </w:rPr>
        <w:t>A multilogical approach to authentic inquiry</w:t>
      </w:r>
      <w:r w:rsidRPr="000E2355">
        <w:rPr>
          <w:szCs w:val="20"/>
          <w:lang w:val="en-CA"/>
        </w:rPr>
        <w:t xml:space="preserve">. In </w:t>
      </w:r>
      <w:r w:rsidRPr="000E2355">
        <w:rPr>
          <w:bCs/>
          <w:szCs w:val="20"/>
        </w:rPr>
        <w:t>C., Siry, C., Schreiber, R., Gomez Fernandez, &amp; B.</w:t>
      </w:r>
      <w:r w:rsidRPr="000E2355">
        <w:rPr>
          <w:szCs w:val="20"/>
        </w:rPr>
        <w:t xml:space="preserve"> </w:t>
      </w:r>
      <w:r w:rsidRPr="000E2355">
        <w:rPr>
          <w:bCs/>
          <w:szCs w:val="20"/>
        </w:rPr>
        <w:t xml:space="preserve">Reuter </w:t>
      </w:r>
      <w:r w:rsidRPr="000E2355">
        <w:rPr>
          <w:szCs w:val="20"/>
        </w:rPr>
        <w:t xml:space="preserve">(Eds.), </w:t>
      </w:r>
      <w:r w:rsidRPr="000E2355">
        <w:rPr>
          <w:i/>
          <w:iCs/>
          <w:szCs w:val="20"/>
        </w:rPr>
        <w:t>Critical methodologies for researching teaching and learning</w:t>
      </w:r>
      <w:r w:rsidRPr="000E2355">
        <w:rPr>
          <w:szCs w:val="20"/>
        </w:rPr>
        <w:t xml:space="preserve"> (pp. xx–</w:t>
      </w:r>
      <w:proofErr w:type="spellStart"/>
      <w:r w:rsidRPr="000E2355">
        <w:rPr>
          <w:szCs w:val="20"/>
        </w:rPr>
        <w:t>yy</w:t>
      </w:r>
      <w:proofErr w:type="spellEnd"/>
      <w:r w:rsidRPr="000E2355">
        <w:rPr>
          <w:szCs w:val="20"/>
        </w:rPr>
        <w:t xml:space="preserve">). </w:t>
      </w:r>
      <w:r>
        <w:rPr>
          <w:szCs w:val="20"/>
        </w:rPr>
        <w:t>Leiden</w:t>
      </w:r>
      <w:r w:rsidRPr="000E2355">
        <w:rPr>
          <w:szCs w:val="20"/>
        </w:rPr>
        <w:t xml:space="preserve">, The Netherlands: </w:t>
      </w:r>
      <w:r>
        <w:rPr>
          <w:szCs w:val="20"/>
        </w:rPr>
        <w:t>Brill</w:t>
      </w:r>
      <w:r w:rsidRPr="000E2355">
        <w:rPr>
          <w:szCs w:val="20"/>
        </w:rPr>
        <w:t xml:space="preserve"> Publishers.</w:t>
      </w:r>
    </w:p>
    <w:p w14:paraId="6BD132E1" w14:textId="77777777" w:rsidR="0082574B" w:rsidRDefault="00EC5FF4" w:rsidP="0082574B">
      <w:pPr>
        <w:spacing w:after="120"/>
        <w:rPr>
          <w:b/>
        </w:rPr>
      </w:pPr>
      <w:r>
        <w:t xml:space="preserve">05. </w:t>
      </w:r>
      <w:r w:rsidRPr="00166C76">
        <w:t xml:space="preserve">Tobin, </w:t>
      </w:r>
      <w:r>
        <w:t>K</w:t>
      </w:r>
      <w:r w:rsidRPr="00166C76">
        <w:t xml:space="preserve">. &amp; </w:t>
      </w:r>
      <w:r>
        <w:t>A</w:t>
      </w:r>
      <w:r w:rsidRPr="00166C76">
        <w:t xml:space="preserve">lexakos, </w:t>
      </w:r>
      <w:r>
        <w:t>K</w:t>
      </w:r>
      <w:r w:rsidRPr="00166C76">
        <w:t>. (202</w:t>
      </w:r>
      <w:r>
        <w:t>2</w:t>
      </w:r>
      <w:r w:rsidRPr="00166C76">
        <w:t xml:space="preserve">). </w:t>
      </w:r>
      <w:r w:rsidRPr="00917527">
        <w:t>Heuristics for contemplative activities</w:t>
      </w:r>
      <w:r>
        <w:t xml:space="preserve">. </w:t>
      </w:r>
      <w:r w:rsidRPr="00166C76">
        <w:t>In K. Tobin, &amp; K. Alexakos, (</w:t>
      </w:r>
      <w:proofErr w:type="spellStart"/>
      <w:r w:rsidRPr="00166C76">
        <w:t>Eds</w:t>
      </w:r>
      <w:proofErr w:type="spellEnd"/>
      <w:r w:rsidRPr="00166C76">
        <w:t xml:space="preserve">). </w:t>
      </w:r>
      <w:r w:rsidRPr="00166C76">
        <w:rPr>
          <w:i/>
        </w:rPr>
        <w:t>Transforming learning and teaching: heuristics for educative and responsible practices</w:t>
      </w:r>
      <w:r w:rsidRPr="00166C76">
        <w:t xml:space="preserve"> (pp. </w:t>
      </w:r>
      <w:r w:rsidR="00E91CAA">
        <w:t>382</w:t>
      </w:r>
      <w:r w:rsidRPr="00166C76">
        <w:t>-</w:t>
      </w:r>
      <w:r w:rsidR="00265CAB">
        <w:t>403</w:t>
      </w:r>
      <w:r w:rsidRPr="00166C76">
        <w:t>). Leiden, The Netherlands: Brill | Sense.</w:t>
      </w:r>
    </w:p>
    <w:p w14:paraId="4E86CE70" w14:textId="77777777" w:rsidR="0082574B" w:rsidRDefault="00EC5FF4" w:rsidP="0082574B">
      <w:pPr>
        <w:spacing w:after="120"/>
      </w:pPr>
      <w:r>
        <w:t xml:space="preserve">04. </w:t>
      </w:r>
      <w:r w:rsidRPr="00166C76">
        <w:t xml:space="preserve">Tobin, </w:t>
      </w:r>
      <w:r>
        <w:t>K</w:t>
      </w:r>
      <w:r w:rsidRPr="00166C76">
        <w:t xml:space="preserve">. &amp; </w:t>
      </w:r>
      <w:r>
        <w:t>A</w:t>
      </w:r>
      <w:r w:rsidRPr="00166C76">
        <w:t xml:space="preserve">lexakos, </w:t>
      </w:r>
      <w:r>
        <w:t>K</w:t>
      </w:r>
      <w:r w:rsidRPr="00166C76">
        <w:t>. (202</w:t>
      </w:r>
      <w:r>
        <w:t>2</w:t>
      </w:r>
      <w:r w:rsidRPr="00166C76">
        <w:t xml:space="preserve">). Expanding the </w:t>
      </w:r>
      <w:r>
        <w:t>h</w:t>
      </w:r>
      <w:r w:rsidRPr="00166C76">
        <w:t xml:space="preserve">orizons of </w:t>
      </w:r>
      <w:r>
        <w:t>c</w:t>
      </w:r>
      <w:r w:rsidRPr="00166C76">
        <w:t xml:space="preserve">ogenerative </w:t>
      </w:r>
      <w:r>
        <w:t>d</w:t>
      </w:r>
      <w:r w:rsidRPr="00166C76">
        <w:t>ialogue</w:t>
      </w:r>
      <w:r>
        <w:t xml:space="preserve">. </w:t>
      </w:r>
      <w:r w:rsidRPr="00166C76">
        <w:t>In K. Tobin, &amp; K. Alexakos, (</w:t>
      </w:r>
      <w:proofErr w:type="spellStart"/>
      <w:r w:rsidRPr="00166C76">
        <w:t>Eds</w:t>
      </w:r>
      <w:proofErr w:type="spellEnd"/>
      <w:r w:rsidRPr="00166C76">
        <w:t xml:space="preserve">). </w:t>
      </w:r>
      <w:r w:rsidRPr="00166C76">
        <w:rPr>
          <w:i/>
        </w:rPr>
        <w:t>Transforming learning and teaching: heuristics for educative and responsible practices</w:t>
      </w:r>
      <w:r w:rsidRPr="00166C76">
        <w:t xml:space="preserve"> (pp. </w:t>
      </w:r>
      <w:r w:rsidR="00E91CAA">
        <w:t>39</w:t>
      </w:r>
      <w:r w:rsidRPr="00166C76">
        <w:t>-</w:t>
      </w:r>
      <w:r w:rsidR="00265CAB">
        <w:t>66</w:t>
      </w:r>
      <w:r w:rsidRPr="00166C76">
        <w:t>). Leiden, The Netherlands: Brill | Sense.</w:t>
      </w:r>
    </w:p>
    <w:p w14:paraId="3DE9A1AB" w14:textId="77777777" w:rsidR="0082574B" w:rsidRDefault="00EC5FF4" w:rsidP="0082574B">
      <w:pPr>
        <w:spacing w:after="120"/>
      </w:pPr>
      <w:r w:rsidRPr="00166C76">
        <w:t>0</w:t>
      </w:r>
      <w:r>
        <w:t>3</w:t>
      </w:r>
      <w:r w:rsidRPr="00166C76">
        <w:t xml:space="preserve">. Tobin, </w:t>
      </w:r>
      <w:r>
        <w:t>K</w:t>
      </w:r>
      <w:r w:rsidRPr="00166C76">
        <w:t>.</w:t>
      </w:r>
      <w:r>
        <w:t>,</w:t>
      </w:r>
      <w:r w:rsidRPr="00166C76">
        <w:t xml:space="preserve"> </w:t>
      </w:r>
      <w:r>
        <w:t>A</w:t>
      </w:r>
      <w:r w:rsidRPr="00166C76">
        <w:t xml:space="preserve">lexakos, </w:t>
      </w:r>
      <w:r>
        <w:t xml:space="preserve">K. </w:t>
      </w:r>
      <w:r w:rsidRPr="00166C76">
        <w:t xml:space="preserve">&amp; </w:t>
      </w:r>
      <w:proofErr w:type="spellStart"/>
      <w:r w:rsidRPr="00230CAA">
        <w:t>Powietrzynska</w:t>
      </w:r>
      <w:proofErr w:type="spellEnd"/>
      <w:r>
        <w:t>, M.</w:t>
      </w:r>
      <w:r w:rsidRPr="00166C76">
        <w:t xml:space="preserve"> (202</w:t>
      </w:r>
      <w:r>
        <w:t>2</w:t>
      </w:r>
      <w:r w:rsidRPr="00166C76">
        <w:t xml:space="preserve">). </w:t>
      </w:r>
      <w:r w:rsidRPr="009B120A">
        <w:t>Coteaching</w:t>
      </w:r>
      <w:r>
        <w:t>: then, now, and in future.</w:t>
      </w:r>
      <w:r w:rsidRPr="00166C76">
        <w:t xml:space="preserve"> In K. Tobin, &amp; K. Alexakos, (</w:t>
      </w:r>
      <w:proofErr w:type="spellStart"/>
      <w:r w:rsidRPr="00166C76">
        <w:t>Eds</w:t>
      </w:r>
      <w:proofErr w:type="spellEnd"/>
      <w:r w:rsidRPr="00166C76">
        <w:t xml:space="preserve">). </w:t>
      </w:r>
      <w:r w:rsidRPr="00166C76">
        <w:rPr>
          <w:i/>
        </w:rPr>
        <w:t>Transforming learning and teaching: heuristics for educative and responsible practices</w:t>
      </w:r>
      <w:r w:rsidRPr="00166C76">
        <w:t xml:space="preserve"> (pp. </w:t>
      </w:r>
      <w:r w:rsidR="00E91CAA">
        <w:t>18</w:t>
      </w:r>
      <w:r w:rsidRPr="00166C76">
        <w:t>-</w:t>
      </w:r>
      <w:r w:rsidR="00265CAB">
        <w:t>38</w:t>
      </w:r>
      <w:r w:rsidRPr="00166C76">
        <w:t>). Leiden, The Netherlands: Brill | Sense.</w:t>
      </w:r>
    </w:p>
    <w:p w14:paraId="64B8F52F" w14:textId="77777777" w:rsidR="0082574B" w:rsidRDefault="00EC5FF4" w:rsidP="0082574B">
      <w:pPr>
        <w:spacing w:after="120"/>
        <w:rPr>
          <w:szCs w:val="20"/>
        </w:rPr>
      </w:pPr>
      <w:r>
        <w:rPr>
          <w:szCs w:val="20"/>
        </w:rPr>
        <w:t xml:space="preserve">02. </w:t>
      </w:r>
      <w:r w:rsidRPr="00310E41">
        <w:rPr>
          <w:szCs w:val="20"/>
        </w:rPr>
        <w:t>Tobin, K. &amp; Alexakos, K. (202</w:t>
      </w:r>
      <w:r>
        <w:rPr>
          <w:szCs w:val="20"/>
        </w:rPr>
        <w:t>2</w:t>
      </w:r>
      <w:r w:rsidRPr="00310E41">
        <w:rPr>
          <w:szCs w:val="20"/>
        </w:rPr>
        <w:t>)</w:t>
      </w:r>
      <w:r>
        <w:rPr>
          <w:szCs w:val="20"/>
        </w:rPr>
        <w:t>.</w:t>
      </w:r>
      <w:r w:rsidRPr="00310E41">
        <w:rPr>
          <w:szCs w:val="20"/>
        </w:rPr>
        <w:t xml:space="preserve"> </w:t>
      </w:r>
      <w:r w:rsidRPr="00776E2F">
        <w:t xml:space="preserve">Using </w:t>
      </w:r>
      <w:r>
        <w:t>h</w:t>
      </w:r>
      <w:r w:rsidRPr="00776E2F">
        <w:t xml:space="preserve">euristics to </w:t>
      </w:r>
      <w:r>
        <w:t>e</w:t>
      </w:r>
      <w:r w:rsidRPr="00776E2F">
        <w:t xml:space="preserve">nhance the </w:t>
      </w:r>
      <w:r>
        <w:t>q</w:t>
      </w:r>
      <w:r w:rsidRPr="00776E2F">
        <w:t xml:space="preserve">uality of </w:t>
      </w:r>
      <w:r>
        <w:t>c</w:t>
      </w:r>
      <w:r w:rsidRPr="00776E2F">
        <w:t xml:space="preserve">ultural </w:t>
      </w:r>
      <w:r>
        <w:t>p</w:t>
      </w:r>
      <w:r w:rsidRPr="00776E2F">
        <w:t>roduction</w:t>
      </w:r>
      <w:r>
        <w:t>.</w:t>
      </w:r>
      <w:r>
        <w:rPr>
          <w:szCs w:val="20"/>
        </w:rPr>
        <w:t xml:space="preserve"> In K. Tobin, &amp; K. </w:t>
      </w:r>
      <w:r w:rsidRPr="000E2355">
        <w:rPr>
          <w:szCs w:val="20"/>
        </w:rPr>
        <w:t>Alexak</w:t>
      </w:r>
      <w:r>
        <w:rPr>
          <w:szCs w:val="20"/>
        </w:rPr>
        <w:t>os, (</w:t>
      </w:r>
      <w:proofErr w:type="spellStart"/>
      <w:r>
        <w:rPr>
          <w:szCs w:val="20"/>
        </w:rPr>
        <w:t>Eds</w:t>
      </w:r>
      <w:proofErr w:type="spellEnd"/>
      <w:r>
        <w:rPr>
          <w:szCs w:val="20"/>
        </w:rPr>
        <w:t xml:space="preserve">). </w:t>
      </w:r>
      <w:r w:rsidRPr="00FE2869">
        <w:rPr>
          <w:i/>
          <w:szCs w:val="20"/>
        </w:rPr>
        <w:t xml:space="preserve">Transforming learning and teaching: </w:t>
      </w:r>
      <w:r>
        <w:rPr>
          <w:i/>
          <w:szCs w:val="20"/>
        </w:rPr>
        <w:t>h</w:t>
      </w:r>
      <w:r w:rsidRPr="00FE2869">
        <w:rPr>
          <w:i/>
          <w:szCs w:val="20"/>
        </w:rPr>
        <w:t>euristics for educative and responsible practices</w:t>
      </w:r>
      <w:r>
        <w:rPr>
          <w:i/>
          <w:szCs w:val="20"/>
        </w:rPr>
        <w:t xml:space="preserve"> </w:t>
      </w:r>
      <w:r w:rsidRPr="00166C76">
        <w:rPr>
          <w:szCs w:val="20"/>
        </w:rPr>
        <w:t xml:space="preserve">(pp. </w:t>
      </w:r>
      <w:r w:rsidR="00E91CAA">
        <w:rPr>
          <w:szCs w:val="20"/>
        </w:rPr>
        <w:t>1</w:t>
      </w:r>
      <w:r w:rsidRPr="00166C76">
        <w:rPr>
          <w:szCs w:val="20"/>
        </w:rPr>
        <w:t>-</w:t>
      </w:r>
      <w:r w:rsidR="00265CAB">
        <w:rPr>
          <w:szCs w:val="20"/>
        </w:rPr>
        <w:t>17</w:t>
      </w:r>
      <w:r w:rsidRPr="00166C76">
        <w:rPr>
          <w:szCs w:val="20"/>
        </w:rPr>
        <w:t>).</w:t>
      </w:r>
      <w:r w:rsidRPr="000E2355">
        <w:rPr>
          <w:szCs w:val="20"/>
        </w:rPr>
        <w:t xml:space="preserve"> </w:t>
      </w:r>
      <w:r>
        <w:rPr>
          <w:szCs w:val="20"/>
        </w:rPr>
        <w:t>Leiden,</w:t>
      </w:r>
      <w:r w:rsidRPr="000E2355">
        <w:rPr>
          <w:szCs w:val="20"/>
        </w:rPr>
        <w:t xml:space="preserve"> The Netherlands: </w:t>
      </w:r>
      <w:r>
        <w:rPr>
          <w:szCs w:val="20"/>
        </w:rPr>
        <w:t>Brill | Sense</w:t>
      </w:r>
      <w:r w:rsidRPr="000E2355">
        <w:rPr>
          <w:szCs w:val="20"/>
        </w:rPr>
        <w:t>.</w:t>
      </w:r>
    </w:p>
    <w:p w14:paraId="56B381A1" w14:textId="77777777" w:rsidR="0082574B" w:rsidRDefault="00EC5FF4" w:rsidP="0082574B">
      <w:pPr>
        <w:spacing w:after="120"/>
      </w:pPr>
      <w:r w:rsidRPr="00166C76">
        <w:t>0</w:t>
      </w:r>
      <w:r>
        <w:t>1</w:t>
      </w:r>
      <w:r w:rsidRPr="00166C76">
        <w:t xml:space="preserve">. Tobin, </w:t>
      </w:r>
      <w:r>
        <w:t>K</w:t>
      </w:r>
      <w:r w:rsidRPr="00166C76">
        <w:t xml:space="preserve">. &amp; </w:t>
      </w:r>
      <w:r>
        <w:t>A</w:t>
      </w:r>
      <w:r w:rsidRPr="00166C76">
        <w:t xml:space="preserve">lexakos, </w:t>
      </w:r>
      <w:r>
        <w:t>K</w:t>
      </w:r>
      <w:r w:rsidRPr="00166C76">
        <w:t>. (202</w:t>
      </w:r>
      <w:r>
        <w:t>2</w:t>
      </w:r>
      <w:r w:rsidRPr="00166C76">
        <w:t xml:space="preserve">). </w:t>
      </w:r>
      <w:r w:rsidR="000B01F2">
        <w:t>Preface</w:t>
      </w:r>
      <w:r w:rsidRPr="00166C76">
        <w:t>: Why this book and why should you read it? In K. Tobin, &amp; K. Alexakos, (</w:t>
      </w:r>
      <w:proofErr w:type="spellStart"/>
      <w:r w:rsidRPr="00166C76">
        <w:t>Eds</w:t>
      </w:r>
      <w:proofErr w:type="spellEnd"/>
      <w:r w:rsidRPr="00166C76">
        <w:t xml:space="preserve">). </w:t>
      </w:r>
      <w:r w:rsidRPr="00166C76">
        <w:rPr>
          <w:i/>
        </w:rPr>
        <w:t>Transforming learning and teaching: heuristics for educative and responsible practices</w:t>
      </w:r>
      <w:r w:rsidRPr="00166C76">
        <w:t xml:space="preserve"> (pp. </w:t>
      </w:r>
      <w:r w:rsidR="000B01F2">
        <w:t>vii</w:t>
      </w:r>
      <w:r w:rsidRPr="00166C76">
        <w:t>-</w:t>
      </w:r>
      <w:r w:rsidR="000B01F2">
        <w:t>xii</w:t>
      </w:r>
      <w:r w:rsidRPr="00166C76">
        <w:t>). Leiden, The Netherlands: Brill | Sense.</w:t>
      </w:r>
    </w:p>
    <w:p w14:paraId="4F35C7A4" w14:textId="77777777" w:rsidR="0082574B" w:rsidRDefault="0037461C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>
        <w:rPr>
          <w:b/>
          <w:szCs w:val="20"/>
        </w:rPr>
        <w:t>202</w:t>
      </w:r>
      <w:r w:rsidR="00733DC9">
        <w:rPr>
          <w:b/>
          <w:szCs w:val="20"/>
        </w:rPr>
        <w:t>1</w:t>
      </w:r>
    </w:p>
    <w:p w14:paraId="0F89105A" w14:textId="08EAB4B6" w:rsidR="00D73C61" w:rsidRDefault="00D73C61" w:rsidP="00D73C61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Book</w:t>
      </w:r>
    </w:p>
    <w:p w14:paraId="18450784" w14:textId="77777777" w:rsidR="00D73C61" w:rsidRDefault="00D73C61" w:rsidP="00D73C61">
      <w:pPr>
        <w:spacing w:after="120"/>
        <w:rPr>
          <w:i/>
          <w:szCs w:val="20"/>
        </w:rPr>
      </w:pPr>
      <w:r>
        <w:rPr>
          <w:szCs w:val="20"/>
        </w:rPr>
        <w:t>01</w:t>
      </w:r>
      <w:r w:rsidRPr="000E2355">
        <w:rPr>
          <w:szCs w:val="20"/>
        </w:rPr>
        <w:t xml:space="preserve">. </w:t>
      </w:r>
      <w:r>
        <w:rPr>
          <w:szCs w:val="20"/>
        </w:rPr>
        <w:t xml:space="preserve">Tobin, K. &amp; </w:t>
      </w:r>
      <w:r w:rsidRPr="000E2355">
        <w:rPr>
          <w:szCs w:val="20"/>
        </w:rPr>
        <w:t>Alexak</w:t>
      </w:r>
      <w:r>
        <w:rPr>
          <w:szCs w:val="20"/>
        </w:rPr>
        <w:t>os, K. (</w:t>
      </w:r>
      <w:proofErr w:type="spellStart"/>
      <w:r>
        <w:rPr>
          <w:szCs w:val="20"/>
        </w:rPr>
        <w:t>Eds</w:t>
      </w:r>
      <w:proofErr w:type="spellEnd"/>
      <w:r>
        <w:rPr>
          <w:szCs w:val="20"/>
        </w:rPr>
        <w:t>). (2021</w:t>
      </w:r>
      <w:r w:rsidRPr="000E2355">
        <w:rPr>
          <w:szCs w:val="20"/>
        </w:rPr>
        <w:t xml:space="preserve">). </w:t>
      </w:r>
      <w:r w:rsidRPr="00FE2869">
        <w:rPr>
          <w:i/>
          <w:szCs w:val="20"/>
        </w:rPr>
        <w:t>Doing authentic inquiry to improve learning and teaching</w:t>
      </w:r>
      <w:r w:rsidRPr="000E2355">
        <w:rPr>
          <w:szCs w:val="20"/>
        </w:rPr>
        <w:t xml:space="preserve">. </w:t>
      </w:r>
      <w:r>
        <w:rPr>
          <w:szCs w:val="20"/>
        </w:rPr>
        <w:t>Leiden,</w:t>
      </w:r>
      <w:r w:rsidRPr="000E2355">
        <w:rPr>
          <w:szCs w:val="20"/>
        </w:rPr>
        <w:t xml:space="preserve"> The Netherlands: </w:t>
      </w:r>
      <w:r>
        <w:rPr>
          <w:szCs w:val="20"/>
        </w:rPr>
        <w:t>Brill | Sense</w:t>
      </w:r>
      <w:r w:rsidRPr="000E2355">
        <w:rPr>
          <w:szCs w:val="20"/>
        </w:rPr>
        <w:t>.</w:t>
      </w:r>
    </w:p>
    <w:p w14:paraId="64A5CB6E" w14:textId="77777777" w:rsidR="0082574B" w:rsidRDefault="00602F39" w:rsidP="0082574B">
      <w:pPr>
        <w:spacing w:after="120"/>
        <w:rPr>
          <w:b/>
          <w:szCs w:val="20"/>
        </w:rPr>
      </w:pPr>
      <w:r>
        <w:rPr>
          <w:b/>
          <w:szCs w:val="20"/>
        </w:rPr>
        <w:t>Journal</w:t>
      </w:r>
    </w:p>
    <w:p w14:paraId="31F2A8D8" w14:textId="5F815BAD" w:rsidR="0082574B" w:rsidRDefault="00D73C61" w:rsidP="0082574B">
      <w:pPr>
        <w:widowControl/>
        <w:shd w:val="clear" w:color="auto" w:fill="FCFDFE"/>
        <w:spacing w:after="120"/>
        <w:rPr>
          <w:color w:val="222222"/>
          <w:spacing w:val="3"/>
        </w:rPr>
      </w:pPr>
      <w:r>
        <w:rPr>
          <w:szCs w:val="20"/>
        </w:rPr>
        <w:lastRenderedPageBreak/>
        <w:t xml:space="preserve">01. </w:t>
      </w:r>
      <w:r w:rsidR="00EC5FF4" w:rsidRPr="00F05919">
        <w:rPr>
          <w:szCs w:val="20"/>
        </w:rPr>
        <w:t xml:space="preserve">Tobin, K. &amp; Alexakos, K. (2021). </w:t>
      </w:r>
      <w:r w:rsidR="00EC5FF4" w:rsidRPr="00F05919">
        <w:rPr>
          <w:color w:val="222222"/>
          <w:spacing w:val="3"/>
          <w:szCs w:val="20"/>
          <w:lang w:eastAsia="en-US"/>
        </w:rPr>
        <w:t xml:space="preserve">Global challenges need attention now educating humanity for wellness and sustainability. </w:t>
      </w:r>
      <w:r w:rsidR="00EC5FF4" w:rsidRPr="00F05919">
        <w:rPr>
          <w:i/>
          <w:color w:val="222222"/>
          <w:spacing w:val="3"/>
          <w:szCs w:val="20"/>
          <w:lang w:eastAsia="en-US"/>
        </w:rPr>
        <w:t>Cultural Studies of Science Education</w:t>
      </w:r>
      <w:r w:rsidR="00EC5FF4" w:rsidRPr="00F05919">
        <w:rPr>
          <w:color w:val="222222"/>
          <w:spacing w:val="3"/>
          <w:szCs w:val="20"/>
          <w:lang w:eastAsia="en-US"/>
        </w:rPr>
        <w:t xml:space="preserve">, </w:t>
      </w:r>
      <w:r w:rsidR="00EC5FF4" w:rsidRPr="00F05919">
        <w:rPr>
          <w:i/>
          <w:color w:val="222222"/>
          <w:spacing w:val="3"/>
          <w:szCs w:val="20"/>
          <w:lang w:eastAsia="en-US"/>
        </w:rPr>
        <w:t>16</w:t>
      </w:r>
      <w:r w:rsidR="00EC5FF4" w:rsidRPr="00F05919">
        <w:rPr>
          <w:color w:val="222222"/>
          <w:spacing w:val="3"/>
          <w:szCs w:val="20"/>
          <w:lang w:eastAsia="en-US"/>
        </w:rPr>
        <w:t xml:space="preserve">(3), </w:t>
      </w:r>
      <w:r w:rsidR="00EC5FF4" w:rsidRPr="006155F6">
        <w:rPr>
          <w:color w:val="222222"/>
          <w:spacing w:val="3"/>
        </w:rPr>
        <w:t>651–673</w:t>
      </w:r>
      <w:r w:rsidR="00EC5FF4">
        <w:rPr>
          <w:color w:val="222222"/>
          <w:spacing w:val="3"/>
        </w:rPr>
        <w:t>.</w:t>
      </w:r>
      <w:r w:rsidR="00EC5FF4" w:rsidRPr="006155F6">
        <w:rPr>
          <w:color w:val="222222"/>
          <w:spacing w:val="3"/>
        </w:rPr>
        <w:t xml:space="preserve"> </w:t>
      </w:r>
      <w:r w:rsidR="00EC5FF4" w:rsidRPr="00F05919">
        <w:rPr>
          <w:color w:val="666666"/>
          <w:spacing w:val="3"/>
          <w:szCs w:val="20"/>
          <w:lang w:eastAsia="en-US"/>
        </w:rPr>
        <w:t xml:space="preserve">DOI: </w:t>
      </w:r>
      <w:r w:rsidR="00EC5FF4" w:rsidRPr="00F05919">
        <w:rPr>
          <w:color w:val="222222"/>
          <w:spacing w:val="3"/>
          <w:szCs w:val="20"/>
          <w:lang w:eastAsia="en-US"/>
        </w:rPr>
        <w:t>10.1007/s11422-021-10080-6</w:t>
      </w:r>
    </w:p>
    <w:p w14:paraId="2461D739" w14:textId="77777777" w:rsidR="0082574B" w:rsidRDefault="0037461C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 xml:space="preserve">Chapters </w:t>
      </w:r>
    </w:p>
    <w:p w14:paraId="4F63C80C" w14:textId="77777777" w:rsidR="0082574B" w:rsidRDefault="00327B47" w:rsidP="0082574B">
      <w:pPr>
        <w:spacing w:after="120"/>
        <w:rPr>
          <w:szCs w:val="20"/>
        </w:rPr>
      </w:pPr>
      <w:r>
        <w:rPr>
          <w:szCs w:val="20"/>
        </w:rPr>
        <w:t>0</w:t>
      </w:r>
      <w:r w:rsidR="000B01F2">
        <w:rPr>
          <w:szCs w:val="20"/>
        </w:rPr>
        <w:t>4</w:t>
      </w:r>
      <w:r>
        <w:rPr>
          <w:szCs w:val="20"/>
        </w:rPr>
        <w:t>. Tobin, K. (202</w:t>
      </w:r>
      <w:r w:rsidR="00FE3E6C">
        <w:rPr>
          <w:szCs w:val="20"/>
        </w:rPr>
        <w:t>1</w:t>
      </w:r>
      <w:r>
        <w:rPr>
          <w:szCs w:val="20"/>
        </w:rPr>
        <w:t xml:space="preserve">). The spike in the curve. In K. Tobin, &amp; K. </w:t>
      </w:r>
      <w:r w:rsidRPr="000E2355">
        <w:rPr>
          <w:szCs w:val="20"/>
        </w:rPr>
        <w:t>Alexak</w:t>
      </w:r>
      <w:r>
        <w:rPr>
          <w:szCs w:val="20"/>
        </w:rPr>
        <w:t>os, (</w:t>
      </w:r>
      <w:proofErr w:type="spellStart"/>
      <w:r>
        <w:rPr>
          <w:szCs w:val="20"/>
        </w:rPr>
        <w:t>Eds</w:t>
      </w:r>
      <w:proofErr w:type="spellEnd"/>
      <w:r>
        <w:rPr>
          <w:szCs w:val="20"/>
        </w:rPr>
        <w:t>).</w:t>
      </w:r>
      <w:r w:rsidR="003514CB">
        <w:rPr>
          <w:szCs w:val="20"/>
        </w:rPr>
        <w:t xml:space="preserve"> </w:t>
      </w:r>
      <w:r w:rsidRPr="00FE2869">
        <w:rPr>
          <w:i/>
          <w:szCs w:val="20"/>
        </w:rPr>
        <w:t>Doing authentic inquiry to improve learning and teaching</w:t>
      </w:r>
      <w:r>
        <w:rPr>
          <w:i/>
          <w:szCs w:val="20"/>
        </w:rPr>
        <w:t xml:space="preserve"> </w:t>
      </w:r>
      <w:r w:rsidRPr="00310E41">
        <w:rPr>
          <w:szCs w:val="20"/>
        </w:rPr>
        <w:t xml:space="preserve">(pp. </w:t>
      </w:r>
      <w:r w:rsidR="00725894">
        <w:rPr>
          <w:szCs w:val="20"/>
        </w:rPr>
        <w:t>43-58</w:t>
      </w:r>
      <w:r w:rsidRPr="00310E41">
        <w:rPr>
          <w:szCs w:val="20"/>
        </w:rPr>
        <w:t>).</w:t>
      </w:r>
      <w:r w:rsidRPr="000E2355">
        <w:rPr>
          <w:szCs w:val="20"/>
        </w:rPr>
        <w:t xml:space="preserve"> </w:t>
      </w:r>
      <w:r>
        <w:rPr>
          <w:szCs w:val="20"/>
        </w:rPr>
        <w:t>Leiden,</w:t>
      </w:r>
      <w:r w:rsidRPr="000E2355">
        <w:rPr>
          <w:szCs w:val="20"/>
        </w:rPr>
        <w:t xml:space="preserve"> The Netherlands: </w:t>
      </w:r>
      <w:r>
        <w:rPr>
          <w:szCs w:val="20"/>
        </w:rPr>
        <w:t>Brill | Sense</w:t>
      </w:r>
      <w:r w:rsidRPr="000E2355">
        <w:rPr>
          <w:szCs w:val="20"/>
        </w:rPr>
        <w:t>.</w:t>
      </w:r>
    </w:p>
    <w:p w14:paraId="12C77076" w14:textId="588A5ECD" w:rsidR="00310E41" w:rsidRPr="00310E41" w:rsidRDefault="00310E41" w:rsidP="0082574B">
      <w:pPr>
        <w:spacing w:after="120"/>
        <w:rPr>
          <w:szCs w:val="20"/>
        </w:rPr>
      </w:pPr>
      <w:r w:rsidRPr="00310E41">
        <w:rPr>
          <w:szCs w:val="20"/>
        </w:rPr>
        <w:t>0</w:t>
      </w:r>
      <w:r w:rsidR="000B01F2">
        <w:rPr>
          <w:szCs w:val="20"/>
        </w:rPr>
        <w:t>3</w:t>
      </w:r>
      <w:r w:rsidRPr="00310E41">
        <w:rPr>
          <w:szCs w:val="20"/>
        </w:rPr>
        <w:t>. Tobin, K. &amp; Alexakos, K. (202</w:t>
      </w:r>
      <w:r w:rsidR="00FE3E6C">
        <w:rPr>
          <w:szCs w:val="20"/>
        </w:rPr>
        <w:t>1</w:t>
      </w:r>
      <w:r w:rsidRPr="00310E41">
        <w:rPr>
          <w:szCs w:val="20"/>
        </w:rPr>
        <w:t>)</w:t>
      </w:r>
      <w:r>
        <w:rPr>
          <w:szCs w:val="20"/>
        </w:rPr>
        <w:t>.</w:t>
      </w:r>
      <w:r w:rsidRPr="00310E41">
        <w:rPr>
          <w:szCs w:val="20"/>
        </w:rPr>
        <w:t xml:space="preserve"> Improving learning and teaching through authentic inquiry research</w:t>
      </w:r>
    </w:p>
    <w:p w14:paraId="53A630BA" w14:textId="77777777" w:rsidR="0082574B" w:rsidRDefault="00310E41" w:rsidP="0082574B">
      <w:pPr>
        <w:spacing w:after="120"/>
        <w:rPr>
          <w:szCs w:val="20"/>
        </w:rPr>
      </w:pPr>
      <w:r w:rsidRPr="00310E41">
        <w:rPr>
          <w:szCs w:val="20"/>
        </w:rPr>
        <w:t>An Overview</w:t>
      </w:r>
      <w:r>
        <w:rPr>
          <w:szCs w:val="20"/>
        </w:rPr>
        <w:t xml:space="preserve">. In K. Tobin, &amp; K. </w:t>
      </w:r>
      <w:r w:rsidRPr="000E2355">
        <w:rPr>
          <w:szCs w:val="20"/>
        </w:rPr>
        <w:t>Alexak</w:t>
      </w:r>
      <w:r>
        <w:rPr>
          <w:szCs w:val="20"/>
        </w:rPr>
        <w:t>os, (</w:t>
      </w:r>
      <w:proofErr w:type="spellStart"/>
      <w:r>
        <w:rPr>
          <w:szCs w:val="20"/>
        </w:rPr>
        <w:t>Eds</w:t>
      </w:r>
      <w:proofErr w:type="spellEnd"/>
      <w:r>
        <w:rPr>
          <w:szCs w:val="20"/>
        </w:rPr>
        <w:t>).</w:t>
      </w:r>
      <w:r w:rsidR="003514CB">
        <w:rPr>
          <w:szCs w:val="20"/>
        </w:rPr>
        <w:t xml:space="preserve"> </w:t>
      </w:r>
      <w:r w:rsidRPr="00FE2869">
        <w:rPr>
          <w:i/>
          <w:szCs w:val="20"/>
        </w:rPr>
        <w:t>Doing authentic inquiry to improve learning and teaching</w:t>
      </w:r>
      <w:r>
        <w:rPr>
          <w:i/>
          <w:szCs w:val="20"/>
        </w:rPr>
        <w:t xml:space="preserve"> </w:t>
      </w:r>
      <w:r w:rsidRPr="00310E41">
        <w:rPr>
          <w:szCs w:val="20"/>
        </w:rPr>
        <w:t xml:space="preserve">(pp. </w:t>
      </w:r>
      <w:r>
        <w:rPr>
          <w:szCs w:val="20"/>
        </w:rPr>
        <w:t>1-19</w:t>
      </w:r>
      <w:r w:rsidRPr="00310E41">
        <w:rPr>
          <w:szCs w:val="20"/>
        </w:rPr>
        <w:t>).</w:t>
      </w:r>
      <w:r w:rsidRPr="000E2355">
        <w:rPr>
          <w:szCs w:val="20"/>
        </w:rPr>
        <w:t xml:space="preserve"> </w:t>
      </w:r>
      <w:r>
        <w:rPr>
          <w:szCs w:val="20"/>
        </w:rPr>
        <w:t>Leiden,</w:t>
      </w:r>
      <w:r w:rsidRPr="000E2355">
        <w:rPr>
          <w:szCs w:val="20"/>
        </w:rPr>
        <w:t xml:space="preserve"> The Netherlands: </w:t>
      </w:r>
      <w:r>
        <w:rPr>
          <w:szCs w:val="20"/>
        </w:rPr>
        <w:t>Brill | Sense</w:t>
      </w:r>
      <w:r w:rsidRPr="000E2355">
        <w:rPr>
          <w:szCs w:val="20"/>
        </w:rPr>
        <w:t>.</w:t>
      </w:r>
    </w:p>
    <w:p w14:paraId="31D6A380" w14:textId="77777777" w:rsidR="0082574B" w:rsidRDefault="00310E41" w:rsidP="0082574B">
      <w:pPr>
        <w:spacing w:after="120"/>
        <w:rPr>
          <w:szCs w:val="20"/>
        </w:rPr>
      </w:pPr>
      <w:r>
        <w:rPr>
          <w:szCs w:val="20"/>
        </w:rPr>
        <w:t>0</w:t>
      </w:r>
      <w:r w:rsidR="000B01F2">
        <w:rPr>
          <w:szCs w:val="20"/>
        </w:rPr>
        <w:t>2</w:t>
      </w:r>
      <w:r>
        <w:rPr>
          <w:szCs w:val="20"/>
        </w:rPr>
        <w:t>. Tobin, K. &amp; Alexakos, K. (202</w:t>
      </w:r>
      <w:r w:rsidR="00FE3E6C">
        <w:rPr>
          <w:szCs w:val="20"/>
        </w:rPr>
        <w:t>1</w:t>
      </w:r>
      <w:r>
        <w:rPr>
          <w:szCs w:val="20"/>
        </w:rPr>
        <w:t>)</w:t>
      </w:r>
      <w:r w:rsidR="00413223">
        <w:rPr>
          <w:szCs w:val="20"/>
        </w:rPr>
        <w:t>.</w:t>
      </w:r>
      <w:r>
        <w:rPr>
          <w:szCs w:val="20"/>
        </w:rPr>
        <w:t xml:space="preserve"> </w:t>
      </w:r>
      <w:r w:rsidR="00327B47">
        <w:rPr>
          <w:szCs w:val="20"/>
        </w:rPr>
        <w:t>Doing authentic inquiry</w:t>
      </w:r>
      <w:r>
        <w:rPr>
          <w:szCs w:val="20"/>
        </w:rPr>
        <w:t xml:space="preserve">. In K. Tobin, &amp; K. </w:t>
      </w:r>
      <w:r w:rsidRPr="000E2355">
        <w:rPr>
          <w:szCs w:val="20"/>
        </w:rPr>
        <w:t>Alexak</w:t>
      </w:r>
      <w:r>
        <w:rPr>
          <w:szCs w:val="20"/>
        </w:rPr>
        <w:t>os, (</w:t>
      </w:r>
      <w:proofErr w:type="spellStart"/>
      <w:r>
        <w:rPr>
          <w:szCs w:val="20"/>
        </w:rPr>
        <w:t>Eds</w:t>
      </w:r>
      <w:proofErr w:type="spellEnd"/>
      <w:r>
        <w:rPr>
          <w:szCs w:val="20"/>
        </w:rPr>
        <w:t>).</w:t>
      </w:r>
      <w:r w:rsidR="003514CB">
        <w:rPr>
          <w:szCs w:val="20"/>
        </w:rPr>
        <w:t xml:space="preserve"> </w:t>
      </w:r>
      <w:r w:rsidRPr="00FE2869">
        <w:rPr>
          <w:i/>
          <w:szCs w:val="20"/>
        </w:rPr>
        <w:t>Doing authentic inquiry to improve learning and teaching</w:t>
      </w:r>
      <w:r>
        <w:rPr>
          <w:i/>
          <w:szCs w:val="20"/>
        </w:rPr>
        <w:t xml:space="preserve"> </w:t>
      </w:r>
      <w:r w:rsidRPr="00310E41">
        <w:rPr>
          <w:szCs w:val="20"/>
        </w:rPr>
        <w:t xml:space="preserve">(pp. </w:t>
      </w:r>
      <w:r w:rsidR="00327B47">
        <w:rPr>
          <w:szCs w:val="20"/>
        </w:rPr>
        <w:t>21-42</w:t>
      </w:r>
      <w:r w:rsidRPr="00310E41">
        <w:rPr>
          <w:szCs w:val="20"/>
        </w:rPr>
        <w:t>).</w:t>
      </w:r>
      <w:r w:rsidRPr="000E2355">
        <w:rPr>
          <w:szCs w:val="20"/>
        </w:rPr>
        <w:t xml:space="preserve"> </w:t>
      </w:r>
      <w:r>
        <w:rPr>
          <w:szCs w:val="20"/>
        </w:rPr>
        <w:t>Leiden,</w:t>
      </w:r>
      <w:r w:rsidRPr="000E2355">
        <w:rPr>
          <w:szCs w:val="20"/>
        </w:rPr>
        <w:t xml:space="preserve"> The Netherlands: </w:t>
      </w:r>
      <w:r>
        <w:rPr>
          <w:szCs w:val="20"/>
        </w:rPr>
        <w:t>Brill | Sense</w:t>
      </w:r>
      <w:r w:rsidRPr="000E2355">
        <w:rPr>
          <w:szCs w:val="20"/>
        </w:rPr>
        <w:t>.</w:t>
      </w:r>
    </w:p>
    <w:p w14:paraId="6AE6A87E" w14:textId="77777777" w:rsidR="0082574B" w:rsidRDefault="00310E41" w:rsidP="0082574B">
      <w:pPr>
        <w:spacing w:after="120"/>
        <w:rPr>
          <w:szCs w:val="20"/>
        </w:rPr>
      </w:pPr>
      <w:r>
        <w:rPr>
          <w:szCs w:val="20"/>
        </w:rPr>
        <w:t>0</w:t>
      </w:r>
      <w:r w:rsidR="000B01F2">
        <w:rPr>
          <w:szCs w:val="20"/>
        </w:rPr>
        <w:t>1</w:t>
      </w:r>
      <w:r>
        <w:rPr>
          <w:szCs w:val="20"/>
        </w:rPr>
        <w:t>. Tobin, K. &amp; Alexakos, K. (202</w:t>
      </w:r>
      <w:r w:rsidR="00FE3E6C">
        <w:rPr>
          <w:szCs w:val="20"/>
        </w:rPr>
        <w:t>1</w:t>
      </w:r>
      <w:r>
        <w:rPr>
          <w:szCs w:val="20"/>
        </w:rPr>
        <w:t>)</w:t>
      </w:r>
      <w:r w:rsidR="00413223">
        <w:rPr>
          <w:szCs w:val="20"/>
        </w:rPr>
        <w:t>.</w:t>
      </w:r>
      <w:r>
        <w:rPr>
          <w:szCs w:val="20"/>
        </w:rPr>
        <w:t xml:space="preserve"> </w:t>
      </w:r>
      <w:r w:rsidRPr="00310E41">
        <w:rPr>
          <w:szCs w:val="20"/>
        </w:rPr>
        <w:t xml:space="preserve">Purposeful </w:t>
      </w:r>
      <w:r>
        <w:rPr>
          <w:szCs w:val="20"/>
        </w:rPr>
        <w:t>r</w:t>
      </w:r>
      <w:r w:rsidRPr="00310E41">
        <w:rPr>
          <w:szCs w:val="20"/>
        </w:rPr>
        <w:t xml:space="preserve">esearch for </w:t>
      </w:r>
      <w:r>
        <w:rPr>
          <w:szCs w:val="20"/>
        </w:rPr>
        <w:t>t</w:t>
      </w:r>
      <w:r w:rsidRPr="00310E41">
        <w:rPr>
          <w:szCs w:val="20"/>
        </w:rPr>
        <w:t xml:space="preserve">ransformation and the </w:t>
      </w:r>
      <w:r>
        <w:rPr>
          <w:szCs w:val="20"/>
        </w:rPr>
        <w:t>g</w:t>
      </w:r>
      <w:r w:rsidRPr="00310E41">
        <w:rPr>
          <w:szCs w:val="20"/>
        </w:rPr>
        <w:t xml:space="preserve">reater </w:t>
      </w:r>
      <w:r>
        <w:rPr>
          <w:szCs w:val="20"/>
        </w:rPr>
        <w:t>g</w:t>
      </w:r>
      <w:r w:rsidRPr="00310E41">
        <w:rPr>
          <w:szCs w:val="20"/>
        </w:rPr>
        <w:t>ood</w:t>
      </w:r>
      <w:r>
        <w:rPr>
          <w:szCs w:val="20"/>
        </w:rPr>
        <w:t xml:space="preserve">. In K. Tobin, &amp; K. </w:t>
      </w:r>
      <w:r w:rsidRPr="000E2355">
        <w:rPr>
          <w:szCs w:val="20"/>
        </w:rPr>
        <w:t>Alexak</w:t>
      </w:r>
      <w:r>
        <w:rPr>
          <w:szCs w:val="20"/>
        </w:rPr>
        <w:t>os, (</w:t>
      </w:r>
      <w:proofErr w:type="spellStart"/>
      <w:r>
        <w:rPr>
          <w:szCs w:val="20"/>
        </w:rPr>
        <w:t>Eds</w:t>
      </w:r>
      <w:proofErr w:type="spellEnd"/>
      <w:r>
        <w:rPr>
          <w:szCs w:val="20"/>
        </w:rPr>
        <w:t xml:space="preserve">). </w:t>
      </w:r>
      <w:r w:rsidRPr="00FE2869">
        <w:rPr>
          <w:i/>
          <w:szCs w:val="20"/>
        </w:rPr>
        <w:t>Doing authentic inquiry to improve learning and teaching</w:t>
      </w:r>
      <w:r>
        <w:rPr>
          <w:i/>
          <w:szCs w:val="20"/>
        </w:rPr>
        <w:t xml:space="preserve"> </w:t>
      </w:r>
      <w:r w:rsidRPr="00310E41">
        <w:rPr>
          <w:szCs w:val="20"/>
        </w:rPr>
        <w:t>(pp.</w:t>
      </w:r>
      <w:r w:rsidR="00413223">
        <w:rPr>
          <w:szCs w:val="20"/>
        </w:rPr>
        <w:t xml:space="preserve"> 371-</w:t>
      </w:r>
      <w:proofErr w:type="gramStart"/>
      <w:r w:rsidR="00413223">
        <w:rPr>
          <w:szCs w:val="20"/>
        </w:rPr>
        <w:t>389</w:t>
      </w:r>
      <w:r w:rsidRPr="00310E41">
        <w:rPr>
          <w:szCs w:val="20"/>
        </w:rPr>
        <w:t xml:space="preserve"> )</w:t>
      </w:r>
      <w:proofErr w:type="gramEnd"/>
      <w:r w:rsidRPr="00310E41">
        <w:rPr>
          <w:szCs w:val="20"/>
        </w:rPr>
        <w:t>.</w:t>
      </w:r>
      <w:r w:rsidRPr="000E2355">
        <w:rPr>
          <w:szCs w:val="20"/>
        </w:rPr>
        <w:t xml:space="preserve"> </w:t>
      </w:r>
      <w:r>
        <w:rPr>
          <w:szCs w:val="20"/>
        </w:rPr>
        <w:t>Leiden,</w:t>
      </w:r>
      <w:r w:rsidRPr="000E2355">
        <w:rPr>
          <w:szCs w:val="20"/>
        </w:rPr>
        <w:t xml:space="preserve"> The Netherlands: </w:t>
      </w:r>
      <w:r>
        <w:rPr>
          <w:szCs w:val="20"/>
        </w:rPr>
        <w:t>Brill | Sense</w:t>
      </w:r>
      <w:r w:rsidRPr="000E2355">
        <w:rPr>
          <w:szCs w:val="20"/>
        </w:rPr>
        <w:t>.</w:t>
      </w:r>
    </w:p>
    <w:p w14:paraId="6C893C3B" w14:textId="2067DAA3" w:rsidR="00177216" w:rsidRDefault="00F11F8C" w:rsidP="00177216">
      <w:pPr>
        <w:rPr>
          <w:color w:val="FF0000"/>
          <w:lang w:eastAsia="en-US"/>
        </w:rPr>
      </w:pPr>
      <w:r w:rsidRPr="00F11F8C">
        <w:rPr>
          <w:color w:val="FF0000"/>
          <w:szCs w:val="20"/>
        </w:rPr>
        <w:t xml:space="preserve">Stage </w:t>
      </w:r>
      <w:r>
        <w:rPr>
          <w:color w:val="FF0000"/>
          <w:szCs w:val="20"/>
        </w:rPr>
        <w:t>6</w:t>
      </w:r>
      <w:r w:rsidRPr="00F11F8C">
        <w:rPr>
          <w:color w:val="FF0000"/>
          <w:szCs w:val="20"/>
        </w:rPr>
        <w:t>:</w:t>
      </w:r>
      <w:r>
        <w:rPr>
          <w:color w:val="FF0000"/>
          <w:szCs w:val="20"/>
        </w:rPr>
        <w:t xml:space="preserve"> </w:t>
      </w:r>
      <w:r w:rsidR="00177216" w:rsidRPr="00F8305A">
        <w:rPr>
          <w:color w:val="FF0000"/>
          <w:lang w:eastAsia="en-US"/>
        </w:rPr>
        <w:t>At the Graduate Center 2</w:t>
      </w:r>
      <w:r w:rsidR="00177216">
        <w:rPr>
          <w:color w:val="FF0000"/>
          <w:lang w:eastAsia="en-US"/>
        </w:rPr>
        <w:t>0</w:t>
      </w:r>
      <w:r w:rsidR="00177216" w:rsidRPr="00F8305A">
        <w:rPr>
          <w:color w:val="FF0000"/>
          <w:lang w:eastAsia="en-US"/>
        </w:rPr>
        <w:t xml:space="preserve"> books, </w:t>
      </w:r>
      <w:r w:rsidR="00177216">
        <w:rPr>
          <w:color w:val="FF0000"/>
          <w:lang w:eastAsia="en-US"/>
        </w:rPr>
        <w:t>58</w:t>
      </w:r>
      <w:r w:rsidR="00177216" w:rsidRPr="00F8305A">
        <w:rPr>
          <w:color w:val="FF0000"/>
          <w:lang w:eastAsia="en-US"/>
        </w:rPr>
        <w:t xml:space="preserve"> journal articles and </w:t>
      </w:r>
      <w:r w:rsidR="00177216">
        <w:rPr>
          <w:color w:val="FF0000"/>
          <w:lang w:eastAsia="en-US"/>
        </w:rPr>
        <w:t>74</w:t>
      </w:r>
      <w:r w:rsidR="00177216" w:rsidRPr="00F8305A">
        <w:rPr>
          <w:color w:val="FF0000"/>
          <w:lang w:eastAsia="en-US"/>
        </w:rPr>
        <w:t xml:space="preserve"> book chapters were published.</w:t>
      </w:r>
    </w:p>
    <w:p w14:paraId="4DA5F6B6" w14:textId="77777777" w:rsidR="00177216" w:rsidRPr="00F8305A" w:rsidRDefault="00177216" w:rsidP="00177216">
      <w:pPr>
        <w:rPr>
          <w:color w:val="FF0000"/>
          <w:lang w:eastAsia="en-US"/>
        </w:rPr>
      </w:pPr>
    </w:p>
    <w:p w14:paraId="3F49B06E" w14:textId="77777777" w:rsidR="0082574B" w:rsidRDefault="00AE6A68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>
        <w:rPr>
          <w:b/>
          <w:szCs w:val="20"/>
        </w:rPr>
        <w:t>2019</w:t>
      </w:r>
    </w:p>
    <w:p w14:paraId="38A9AAB9" w14:textId="77777777" w:rsidR="0082574B" w:rsidRDefault="00602F39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Books</w:t>
      </w:r>
    </w:p>
    <w:p w14:paraId="10938A5C" w14:textId="77777777" w:rsidR="0082574B" w:rsidRDefault="0057514D" w:rsidP="0082574B">
      <w:pPr>
        <w:spacing w:after="120"/>
        <w:rPr>
          <w:szCs w:val="20"/>
        </w:rPr>
      </w:pPr>
      <w:r>
        <w:rPr>
          <w:szCs w:val="20"/>
        </w:rPr>
        <w:t xml:space="preserve">02. Tobin, K. (Ed.). (2019). </w:t>
      </w:r>
      <w:r w:rsidRPr="00C94B30">
        <w:rPr>
          <w:i/>
          <w:szCs w:val="20"/>
        </w:rPr>
        <w:t>Mindfulness in education</w:t>
      </w:r>
      <w:r>
        <w:rPr>
          <w:szCs w:val="20"/>
        </w:rPr>
        <w:t>. London: Routledge.</w:t>
      </w:r>
    </w:p>
    <w:p w14:paraId="48CA50E8" w14:textId="77777777" w:rsidR="0082574B" w:rsidRDefault="00CE5878" w:rsidP="008257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Cs w:val="20"/>
        </w:rPr>
      </w:pPr>
      <w:r>
        <w:rPr>
          <w:szCs w:val="20"/>
        </w:rPr>
        <w:t>01</w:t>
      </w:r>
      <w:r w:rsidRPr="000E2355">
        <w:rPr>
          <w:szCs w:val="20"/>
        </w:rPr>
        <w:t>. B</w:t>
      </w:r>
      <w:r>
        <w:rPr>
          <w:szCs w:val="20"/>
        </w:rPr>
        <w:t>ryan, L. &amp; Tobin K. (</w:t>
      </w:r>
      <w:proofErr w:type="spellStart"/>
      <w:r>
        <w:rPr>
          <w:szCs w:val="20"/>
        </w:rPr>
        <w:t>Eds</w:t>
      </w:r>
      <w:proofErr w:type="spellEnd"/>
      <w:r>
        <w:rPr>
          <w:szCs w:val="20"/>
        </w:rPr>
        <w:t>). (2019</w:t>
      </w:r>
      <w:r w:rsidRPr="000E2355">
        <w:rPr>
          <w:szCs w:val="20"/>
        </w:rPr>
        <w:t xml:space="preserve">). </w:t>
      </w:r>
      <w:r w:rsidRPr="000E2355">
        <w:rPr>
          <w:i/>
          <w:iCs/>
          <w:szCs w:val="20"/>
        </w:rPr>
        <w:t>Critical issues and bold visions for science education: The road ahead</w:t>
      </w:r>
      <w:r>
        <w:rPr>
          <w:i/>
          <w:iCs/>
          <w:szCs w:val="20"/>
        </w:rPr>
        <w:t xml:space="preserve">. </w:t>
      </w:r>
      <w:r>
        <w:rPr>
          <w:szCs w:val="20"/>
        </w:rPr>
        <w:t>Leiden,</w:t>
      </w:r>
      <w:r w:rsidRPr="000E2355">
        <w:rPr>
          <w:szCs w:val="20"/>
        </w:rPr>
        <w:t xml:space="preserve"> The Netherlands: Sense</w:t>
      </w:r>
      <w:r>
        <w:rPr>
          <w:szCs w:val="20"/>
        </w:rPr>
        <w:t>-Brill</w:t>
      </w:r>
      <w:r w:rsidRPr="000E2355">
        <w:rPr>
          <w:szCs w:val="20"/>
        </w:rPr>
        <w:t xml:space="preserve"> Publishing.</w:t>
      </w:r>
      <w:r w:rsidR="00E055D6">
        <w:rPr>
          <w:szCs w:val="20"/>
        </w:rPr>
        <w:t xml:space="preserve"> </w:t>
      </w:r>
      <w:r w:rsidR="00E055D6" w:rsidRPr="00E055D6">
        <w:rPr>
          <w:szCs w:val="20"/>
        </w:rPr>
        <w:t>ISBN 978-90-04-38964-9 </w:t>
      </w:r>
    </w:p>
    <w:p w14:paraId="42F0F375" w14:textId="77777777" w:rsidR="0082574B" w:rsidRDefault="00CE5878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 xml:space="preserve">Chapters </w:t>
      </w:r>
    </w:p>
    <w:p w14:paraId="36459227" w14:textId="77777777" w:rsidR="0082574B" w:rsidRDefault="0038640F" w:rsidP="0082574B">
      <w:pPr>
        <w:spacing w:after="120"/>
        <w:rPr>
          <w:szCs w:val="20"/>
        </w:rPr>
      </w:pPr>
      <w:r>
        <w:rPr>
          <w:szCs w:val="20"/>
        </w:rPr>
        <w:t>0</w:t>
      </w:r>
      <w:r w:rsidR="0037461C">
        <w:rPr>
          <w:szCs w:val="20"/>
        </w:rPr>
        <w:t>4</w:t>
      </w:r>
      <w:r>
        <w:rPr>
          <w:szCs w:val="20"/>
        </w:rPr>
        <w:t xml:space="preserve">. Tobin, K. </w:t>
      </w:r>
      <w:r w:rsidR="00B814A9">
        <w:rPr>
          <w:szCs w:val="20"/>
        </w:rPr>
        <w:t xml:space="preserve">(2019). Foreword. In E. Watts, </w:t>
      </w:r>
      <w:r w:rsidR="00B814A9" w:rsidRPr="00CA6702">
        <w:rPr>
          <w:i/>
          <w:szCs w:val="20"/>
        </w:rPr>
        <w:t>Neanderthals in the classroom</w:t>
      </w:r>
      <w:r w:rsidR="00B814A9">
        <w:rPr>
          <w:szCs w:val="20"/>
        </w:rPr>
        <w:t xml:space="preserve"> (pp vii-xvi). New York: CRC Press an imprint of Taylor &amp; Francis.</w:t>
      </w:r>
    </w:p>
    <w:p w14:paraId="1C156846" w14:textId="77777777" w:rsidR="0082574B" w:rsidRDefault="00B80572" w:rsidP="0082574B">
      <w:pPr>
        <w:spacing w:after="120"/>
        <w:rPr>
          <w:szCs w:val="20"/>
        </w:rPr>
      </w:pPr>
      <w:r>
        <w:rPr>
          <w:szCs w:val="20"/>
        </w:rPr>
        <w:t>0</w:t>
      </w:r>
      <w:r w:rsidR="0037461C">
        <w:rPr>
          <w:szCs w:val="20"/>
        </w:rPr>
        <w:t>3</w:t>
      </w:r>
      <w:r>
        <w:rPr>
          <w:szCs w:val="20"/>
        </w:rPr>
        <w:t xml:space="preserve">. </w:t>
      </w:r>
      <w:r w:rsidR="0038640F">
        <w:rPr>
          <w:color w:val="000000"/>
          <w:szCs w:val="20"/>
        </w:rPr>
        <w:t>Tobin, K. (2019</w:t>
      </w:r>
      <w:r w:rsidR="005D53C7" w:rsidRPr="00755B7A">
        <w:rPr>
          <w:color w:val="000000"/>
          <w:szCs w:val="20"/>
        </w:rPr>
        <w:t>). The role of mindfulness in harmonizing sustainable lifestyles.</w:t>
      </w:r>
      <w:r w:rsidR="003514CB">
        <w:rPr>
          <w:color w:val="000000"/>
          <w:szCs w:val="20"/>
        </w:rPr>
        <w:t xml:space="preserve"> </w:t>
      </w:r>
      <w:r>
        <w:rPr>
          <w:szCs w:val="20"/>
        </w:rPr>
        <w:t xml:space="preserve">In </w:t>
      </w:r>
      <w:r w:rsidR="005D53C7">
        <w:rPr>
          <w:szCs w:val="20"/>
        </w:rPr>
        <w:t xml:space="preserve">K. </w:t>
      </w:r>
      <w:r>
        <w:rPr>
          <w:szCs w:val="20"/>
        </w:rPr>
        <w:t xml:space="preserve">Tobin, (Ed.). (2019). </w:t>
      </w:r>
      <w:r w:rsidRPr="00C94B30">
        <w:rPr>
          <w:i/>
          <w:szCs w:val="20"/>
        </w:rPr>
        <w:t>Mindfulness in education</w:t>
      </w:r>
      <w:r w:rsidR="005D53C7">
        <w:rPr>
          <w:i/>
          <w:szCs w:val="20"/>
        </w:rPr>
        <w:t xml:space="preserve"> (pp.</w:t>
      </w:r>
      <w:r w:rsidR="007120C0">
        <w:rPr>
          <w:i/>
          <w:szCs w:val="20"/>
        </w:rPr>
        <w:t>112-</w:t>
      </w:r>
      <w:r w:rsidR="00365578">
        <w:rPr>
          <w:i/>
          <w:szCs w:val="20"/>
        </w:rPr>
        <w:t>125</w:t>
      </w:r>
      <w:r w:rsidR="005D53C7">
        <w:rPr>
          <w:i/>
          <w:szCs w:val="20"/>
        </w:rPr>
        <w:t>)</w:t>
      </w:r>
      <w:r>
        <w:rPr>
          <w:szCs w:val="20"/>
        </w:rPr>
        <w:t>. London: Routledge.</w:t>
      </w:r>
    </w:p>
    <w:p w14:paraId="5AF018CD" w14:textId="77777777" w:rsidR="0082574B" w:rsidRDefault="005D53C7" w:rsidP="0082574B">
      <w:pPr>
        <w:spacing w:after="120"/>
        <w:rPr>
          <w:szCs w:val="20"/>
        </w:rPr>
      </w:pPr>
      <w:r>
        <w:rPr>
          <w:color w:val="000000"/>
          <w:szCs w:val="20"/>
        </w:rPr>
        <w:t>0</w:t>
      </w:r>
      <w:r w:rsidR="0037461C">
        <w:rPr>
          <w:color w:val="000000"/>
          <w:szCs w:val="20"/>
        </w:rPr>
        <w:t>2</w:t>
      </w:r>
      <w:r>
        <w:rPr>
          <w:color w:val="000000"/>
          <w:szCs w:val="20"/>
        </w:rPr>
        <w:t xml:space="preserve">. </w:t>
      </w:r>
      <w:r w:rsidR="0038640F">
        <w:rPr>
          <w:color w:val="000000"/>
          <w:szCs w:val="20"/>
        </w:rPr>
        <w:t>Tobin, K. (2019</w:t>
      </w:r>
      <w:r w:rsidRPr="00755B7A">
        <w:rPr>
          <w:color w:val="000000"/>
          <w:szCs w:val="20"/>
        </w:rPr>
        <w:t xml:space="preserve">). </w:t>
      </w:r>
      <w:r w:rsidRPr="00755B7A">
        <w:rPr>
          <w:szCs w:val="20"/>
          <w:lang w:eastAsia="en-US"/>
        </w:rPr>
        <w:t>Mindfulness in education</w:t>
      </w:r>
      <w:r w:rsidRPr="00755B7A">
        <w:rPr>
          <w:color w:val="000000"/>
          <w:szCs w:val="20"/>
        </w:rPr>
        <w:t>.</w:t>
      </w:r>
      <w:r w:rsidR="003514CB">
        <w:rPr>
          <w:color w:val="000000"/>
          <w:szCs w:val="20"/>
        </w:rPr>
        <w:t xml:space="preserve"> </w:t>
      </w:r>
      <w:r>
        <w:rPr>
          <w:szCs w:val="20"/>
        </w:rPr>
        <w:t xml:space="preserve">In K. Tobin, (Ed.). (2019). </w:t>
      </w:r>
      <w:r w:rsidRPr="00C94B30">
        <w:rPr>
          <w:i/>
          <w:szCs w:val="20"/>
        </w:rPr>
        <w:t>Mindfulness in education</w:t>
      </w:r>
      <w:r>
        <w:rPr>
          <w:i/>
          <w:szCs w:val="20"/>
        </w:rPr>
        <w:t xml:space="preserve"> (pp.</w:t>
      </w:r>
      <w:r w:rsidR="007120C0">
        <w:rPr>
          <w:i/>
          <w:szCs w:val="20"/>
        </w:rPr>
        <w:t xml:space="preserve"> 1-</w:t>
      </w:r>
      <w:proofErr w:type="gramStart"/>
      <w:r w:rsidR="007120C0">
        <w:rPr>
          <w:i/>
          <w:szCs w:val="20"/>
        </w:rPr>
        <w:t>9</w:t>
      </w:r>
      <w:r>
        <w:rPr>
          <w:i/>
          <w:szCs w:val="20"/>
        </w:rPr>
        <w:t xml:space="preserve"> )</w:t>
      </w:r>
      <w:proofErr w:type="gramEnd"/>
      <w:r>
        <w:rPr>
          <w:szCs w:val="20"/>
        </w:rPr>
        <w:t>. London: Routledge.</w:t>
      </w:r>
    </w:p>
    <w:p w14:paraId="00E7FB58" w14:textId="77777777" w:rsidR="0082574B" w:rsidRDefault="00AC23D9" w:rsidP="0082574B">
      <w:pPr>
        <w:spacing w:after="120"/>
        <w:rPr>
          <w:szCs w:val="20"/>
        </w:rPr>
      </w:pPr>
      <w:r>
        <w:rPr>
          <w:szCs w:val="20"/>
        </w:rPr>
        <w:t>01</w:t>
      </w:r>
      <w:r w:rsidR="00CE5878">
        <w:rPr>
          <w:szCs w:val="20"/>
        </w:rPr>
        <w:t xml:space="preserve">. Tobin, K., &amp; Bryan, L. (2019). Bold visions for science education: A metalogue. In L. </w:t>
      </w:r>
      <w:r w:rsidR="00CE5878" w:rsidRPr="000E2355">
        <w:rPr>
          <w:szCs w:val="20"/>
        </w:rPr>
        <w:t>B</w:t>
      </w:r>
      <w:r w:rsidR="00CE5878">
        <w:rPr>
          <w:szCs w:val="20"/>
        </w:rPr>
        <w:t>ryan, &amp; K. Tobin (</w:t>
      </w:r>
      <w:proofErr w:type="spellStart"/>
      <w:r w:rsidR="00CE5878">
        <w:rPr>
          <w:szCs w:val="20"/>
        </w:rPr>
        <w:t>Eds</w:t>
      </w:r>
      <w:proofErr w:type="spellEnd"/>
      <w:r w:rsidR="00CE5878">
        <w:rPr>
          <w:szCs w:val="20"/>
        </w:rPr>
        <w:t xml:space="preserve">). </w:t>
      </w:r>
      <w:r w:rsidR="00CE5878" w:rsidRPr="000E2355">
        <w:rPr>
          <w:i/>
          <w:iCs/>
          <w:szCs w:val="20"/>
        </w:rPr>
        <w:t>Critical issues and bold visions for science education: The road ahead</w:t>
      </w:r>
      <w:r w:rsidR="00CE5878" w:rsidRPr="00E30D4E">
        <w:rPr>
          <w:iCs/>
          <w:szCs w:val="20"/>
        </w:rPr>
        <w:t xml:space="preserve"> (pp. </w:t>
      </w:r>
      <w:r w:rsidR="00696A88">
        <w:rPr>
          <w:iCs/>
          <w:szCs w:val="20"/>
        </w:rPr>
        <w:t>1-15</w:t>
      </w:r>
      <w:r w:rsidR="00CE5878" w:rsidRPr="00E30D4E">
        <w:rPr>
          <w:iCs/>
          <w:szCs w:val="20"/>
        </w:rPr>
        <w:t>).</w:t>
      </w:r>
      <w:r w:rsidR="00CE5878">
        <w:rPr>
          <w:i/>
          <w:iCs/>
          <w:szCs w:val="20"/>
        </w:rPr>
        <w:t xml:space="preserve"> </w:t>
      </w:r>
      <w:r w:rsidR="00CE5878">
        <w:rPr>
          <w:szCs w:val="20"/>
        </w:rPr>
        <w:t>Leiden</w:t>
      </w:r>
      <w:r w:rsidR="00CE5878" w:rsidRPr="000E2355">
        <w:rPr>
          <w:szCs w:val="20"/>
        </w:rPr>
        <w:t xml:space="preserve">, The Netherlands: </w:t>
      </w:r>
      <w:r w:rsidR="00CE5878">
        <w:rPr>
          <w:szCs w:val="20"/>
        </w:rPr>
        <w:t>Brill-</w:t>
      </w:r>
      <w:r w:rsidR="00CE5878" w:rsidRPr="000E2355">
        <w:rPr>
          <w:szCs w:val="20"/>
        </w:rPr>
        <w:t>Sense Publishing.</w:t>
      </w:r>
      <w:r w:rsidR="00696A88">
        <w:rPr>
          <w:szCs w:val="20"/>
        </w:rPr>
        <w:t xml:space="preserve"> </w:t>
      </w:r>
      <w:r w:rsidR="00696A88" w:rsidRPr="00696A88">
        <w:rPr>
          <w:szCs w:val="20"/>
        </w:rPr>
        <w:t>DOI:10.1163/9789004389663_001</w:t>
      </w:r>
    </w:p>
    <w:p w14:paraId="097F7E8A" w14:textId="77777777" w:rsidR="0082574B" w:rsidRDefault="00FF5702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>
        <w:rPr>
          <w:b/>
          <w:szCs w:val="20"/>
        </w:rPr>
        <w:t>2018</w:t>
      </w:r>
    </w:p>
    <w:p w14:paraId="3414910A" w14:textId="77777777" w:rsidR="0082574B" w:rsidRDefault="00602F39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Books</w:t>
      </w:r>
    </w:p>
    <w:p w14:paraId="51CCAC7E" w14:textId="77777777" w:rsidR="0082574B" w:rsidRDefault="00CE5878" w:rsidP="0082574B">
      <w:pPr>
        <w:spacing w:after="120"/>
        <w:rPr>
          <w:szCs w:val="20"/>
        </w:rPr>
      </w:pPr>
      <w:r>
        <w:rPr>
          <w:szCs w:val="20"/>
        </w:rPr>
        <w:t>02</w:t>
      </w:r>
      <w:r w:rsidR="00FF5702" w:rsidRPr="000E2355">
        <w:rPr>
          <w:szCs w:val="20"/>
        </w:rPr>
        <w:t xml:space="preserve">. </w:t>
      </w:r>
      <w:r w:rsidR="00FF5702" w:rsidRPr="000E2355">
        <w:rPr>
          <w:bCs/>
          <w:szCs w:val="20"/>
        </w:rPr>
        <w:t xml:space="preserve">Ritchie, S. M. </w:t>
      </w:r>
      <w:r w:rsidR="00755B7A">
        <w:rPr>
          <w:szCs w:val="20"/>
        </w:rPr>
        <w:t>&amp; Tobin, K. (Eds.) (2018</w:t>
      </w:r>
      <w:r w:rsidR="00FF5702" w:rsidRPr="000E2355">
        <w:rPr>
          <w:szCs w:val="20"/>
        </w:rPr>
        <w:t xml:space="preserve">). </w:t>
      </w:r>
      <w:r w:rsidR="00FF5702" w:rsidRPr="000E2355">
        <w:rPr>
          <w:i/>
          <w:iCs/>
          <w:szCs w:val="20"/>
        </w:rPr>
        <w:t>Eventful learning</w:t>
      </w:r>
      <w:r w:rsidR="00F6622C">
        <w:rPr>
          <w:i/>
          <w:iCs/>
          <w:szCs w:val="20"/>
        </w:rPr>
        <w:t>: Learner emotions</w:t>
      </w:r>
      <w:r w:rsidR="004601FA" w:rsidRPr="004601FA">
        <w:rPr>
          <w:szCs w:val="20"/>
        </w:rPr>
        <w:t xml:space="preserve"> </w:t>
      </w:r>
      <w:r w:rsidR="004601FA">
        <w:rPr>
          <w:szCs w:val="20"/>
        </w:rPr>
        <w:t>Leiden</w:t>
      </w:r>
      <w:r w:rsidR="004601FA" w:rsidRPr="000E2355">
        <w:rPr>
          <w:szCs w:val="20"/>
        </w:rPr>
        <w:t xml:space="preserve">, </w:t>
      </w:r>
      <w:r w:rsidR="00FF5702" w:rsidRPr="000E2355">
        <w:rPr>
          <w:szCs w:val="20"/>
        </w:rPr>
        <w:t>The Netherlands: Sense</w:t>
      </w:r>
      <w:r w:rsidR="0027441A">
        <w:rPr>
          <w:szCs w:val="20"/>
        </w:rPr>
        <w:t>-Brill Publishing</w:t>
      </w:r>
      <w:r w:rsidR="00FF5702" w:rsidRPr="000E2355">
        <w:rPr>
          <w:szCs w:val="20"/>
        </w:rPr>
        <w:t>.</w:t>
      </w:r>
    </w:p>
    <w:p w14:paraId="542D92EE" w14:textId="77777777" w:rsidR="0082574B" w:rsidRDefault="00FF5702" w:rsidP="0082574B">
      <w:pPr>
        <w:spacing w:after="120"/>
        <w:rPr>
          <w:szCs w:val="20"/>
        </w:rPr>
      </w:pPr>
      <w:r>
        <w:rPr>
          <w:szCs w:val="20"/>
        </w:rPr>
        <w:t>01</w:t>
      </w:r>
      <w:r w:rsidRPr="000E2355">
        <w:rPr>
          <w:szCs w:val="20"/>
        </w:rPr>
        <w:t>. B</w:t>
      </w:r>
      <w:r>
        <w:rPr>
          <w:szCs w:val="20"/>
        </w:rPr>
        <w:t>ryan, L. &amp; Tobin K. (</w:t>
      </w:r>
      <w:proofErr w:type="spellStart"/>
      <w:r>
        <w:rPr>
          <w:szCs w:val="20"/>
        </w:rPr>
        <w:t>Eds</w:t>
      </w:r>
      <w:proofErr w:type="spellEnd"/>
      <w:r>
        <w:rPr>
          <w:szCs w:val="20"/>
        </w:rPr>
        <w:t>). (2018</w:t>
      </w:r>
      <w:r w:rsidRPr="000E2355">
        <w:rPr>
          <w:szCs w:val="20"/>
        </w:rPr>
        <w:t xml:space="preserve">). </w:t>
      </w:r>
      <w:r w:rsidRPr="000E2355">
        <w:rPr>
          <w:i/>
          <w:iCs/>
          <w:szCs w:val="20"/>
        </w:rPr>
        <w:t>13 Questions:</w:t>
      </w:r>
      <w:r w:rsidR="003514CB">
        <w:rPr>
          <w:i/>
          <w:iCs/>
          <w:szCs w:val="20"/>
        </w:rPr>
        <w:t xml:space="preserve"> </w:t>
      </w:r>
      <w:r w:rsidRPr="000E2355">
        <w:rPr>
          <w:i/>
          <w:iCs/>
          <w:szCs w:val="20"/>
        </w:rPr>
        <w:t>Reframing education's conversation:</w:t>
      </w:r>
      <w:r w:rsidR="003514CB">
        <w:rPr>
          <w:i/>
          <w:iCs/>
          <w:szCs w:val="20"/>
        </w:rPr>
        <w:t xml:space="preserve"> </w:t>
      </w:r>
      <w:r w:rsidRPr="000E2355">
        <w:rPr>
          <w:i/>
          <w:iCs/>
          <w:szCs w:val="20"/>
        </w:rPr>
        <w:t xml:space="preserve">Science. </w:t>
      </w:r>
      <w:r w:rsidRPr="000E2355">
        <w:rPr>
          <w:iCs/>
          <w:szCs w:val="20"/>
        </w:rPr>
        <w:t>N</w:t>
      </w:r>
      <w:r>
        <w:rPr>
          <w:iCs/>
          <w:szCs w:val="20"/>
        </w:rPr>
        <w:t xml:space="preserve">ew </w:t>
      </w:r>
      <w:r w:rsidRPr="000E2355">
        <w:rPr>
          <w:iCs/>
          <w:szCs w:val="20"/>
        </w:rPr>
        <w:t>Y</w:t>
      </w:r>
      <w:r>
        <w:rPr>
          <w:iCs/>
          <w:szCs w:val="20"/>
        </w:rPr>
        <w:t>ork</w:t>
      </w:r>
      <w:r w:rsidRPr="000E2355">
        <w:rPr>
          <w:iCs/>
          <w:szCs w:val="20"/>
        </w:rPr>
        <w:t xml:space="preserve">: </w:t>
      </w:r>
      <w:r w:rsidRPr="000E2355">
        <w:rPr>
          <w:szCs w:val="20"/>
        </w:rPr>
        <w:t>Peter Lang.</w:t>
      </w:r>
    </w:p>
    <w:p w14:paraId="1E533B6C" w14:textId="77777777" w:rsidR="00D73C61" w:rsidRDefault="00D73C61" w:rsidP="00D73C61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Pr="000E2355">
        <w:rPr>
          <w:rFonts w:ascii="Times New Roman" w:hAnsi="Times New Roman"/>
          <w:szCs w:val="20"/>
        </w:rPr>
        <w:t xml:space="preserve">ournals </w:t>
      </w:r>
    </w:p>
    <w:p w14:paraId="7A1B6932" w14:textId="77777777" w:rsidR="00D73C61" w:rsidRDefault="00D73C61" w:rsidP="00D73C61">
      <w:pPr>
        <w:spacing w:after="120"/>
        <w:rPr>
          <w:szCs w:val="20"/>
          <w:lang w:eastAsia="en-US"/>
        </w:rPr>
      </w:pPr>
      <w:r>
        <w:rPr>
          <w:color w:val="000000"/>
          <w:szCs w:val="20"/>
        </w:rPr>
        <w:t xml:space="preserve">02. </w:t>
      </w:r>
      <w:r w:rsidRPr="00755B7A">
        <w:rPr>
          <w:color w:val="000000"/>
          <w:szCs w:val="20"/>
        </w:rPr>
        <w:t>Tobin, K. (2018). The role of mindfulness in harmonizing sustainable lifestyles.</w:t>
      </w:r>
      <w:r>
        <w:rPr>
          <w:color w:val="000000"/>
          <w:szCs w:val="20"/>
        </w:rPr>
        <w:t xml:space="preserve"> </w:t>
      </w:r>
      <w:r w:rsidRPr="00755B7A">
        <w:rPr>
          <w:rStyle w:val="Emphasis"/>
          <w:color w:val="000000"/>
          <w:szCs w:val="20"/>
        </w:rPr>
        <w:t>Learning: Research and Practice,</w:t>
      </w:r>
      <w:r>
        <w:rPr>
          <w:rStyle w:val="Emphasis"/>
          <w:color w:val="000000"/>
          <w:szCs w:val="20"/>
        </w:rPr>
        <w:t xml:space="preserve">4, </w:t>
      </w:r>
      <w:r w:rsidRPr="00A200B7">
        <w:rPr>
          <w:rStyle w:val="Emphasis"/>
          <w:i w:val="0"/>
          <w:color w:val="000000"/>
          <w:szCs w:val="20"/>
        </w:rPr>
        <w:t>112-125</w:t>
      </w:r>
      <w:r w:rsidRPr="00755B7A">
        <w:rPr>
          <w:rStyle w:val="Emphasis"/>
          <w:color w:val="000000"/>
          <w:szCs w:val="20"/>
        </w:rPr>
        <w:t xml:space="preserve">. </w:t>
      </w:r>
      <w:r w:rsidRPr="00755B7A">
        <w:rPr>
          <w:rStyle w:val="Emphasis"/>
          <w:i w:val="0"/>
          <w:color w:val="000000"/>
          <w:szCs w:val="20"/>
        </w:rPr>
        <w:t>DOI:</w:t>
      </w:r>
      <w:r w:rsidRPr="00755B7A">
        <w:rPr>
          <w:rStyle w:val="Emphasis"/>
          <w:color w:val="000000"/>
          <w:szCs w:val="20"/>
        </w:rPr>
        <w:t xml:space="preserve"> </w:t>
      </w:r>
      <w:r w:rsidRPr="00755B7A">
        <w:rPr>
          <w:color w:val="000000"/>
          <w:szCs w:val="20"/>
        </w:rPr>
        <w:t>10.1080/23735082.2018.1435039.</w:t>
      </w:r>
    </w:p>
    <w:p w14:paraId="089FAC40" w14:textId="77777777" w:rsidR="00D73C61" w:rsidRDefault="00D73C61" w:rsidP="00D73C61">
      <w:pPr>
        <w:spacing w:after="120"/>
        <w:rPr>
          <w:iCs/>
          <w:color w:val="000000"/>
          <w:szCs w:val="20"/>
        </w:rPr>
      </w:pPr>
      <w:r>
        <w:rPr>
          <w:szCs w:val="20"/>
          <w:lang w:eastAsia="en-US"/>
        </w:rPr>
        <w:t xml:space="preserve">01. </w:t>
      </w:r>
      <w:r w:rsidRPr="00755B7A">
        <w:rPr>
          <w:szCs w:val="20"/>
          <w:lang w:eastAsia="en-US"/>
        </w:rPr>
        <w:t>Tobin, K. (2018</w:t>
      </w:r>
      <w:r>
        <w:rPr>
          <w:szCs w:val="20"/>
          <w:lang w:eastAsia="en-US"/>
        </w:rPr>
        <w:t xml:space="preserve">). </w:t>
      </w:r>
      <w:r w:rsidRPr="00755B7A">
        <w:rPr>
          <w:szCs w:val="20"/>
          <w:lang w:eastAsia="en-US"/>
        </w:rPr>
        <w:t xml:space="preserve">Mindfulness in education. </w:t>
      </w:r>
      <w:r w:rsidRPr="00755B7A">
        <w:rPr>
          <w:rStyle w:val="Emphasis"/>
          <w:color w:val="000000"/>
          <w:szCs w:val="20"/>
        </w:rPr>
        <w:t xml:space="preserve">Learning: Research and Practice, </w:t>
      </w:r>
      <w:r>
        <w:rPr>
          <w:rStyle w:val="Emphasis"/>
          <w:color w:val="000000"/>
          <w:szCs w:val="20"/>
        </w:rPr>
        <w:t xml:space="preserve">4, </w:t>
      </w:r>
      <w:r w:rsidRPr="00A200B7">
        <w:rPr>
          <w:rStyle w:val="Emphasis"/>
          <w:i w:val="0"/>
          <w:color w:val="000000"/>
          <w:szCs w:val="20"/>
        </w:rPr>
        <w:t>1-9</w:t>
      </w:r>
      <w:r w:rsidRPr="00755B7A">
        <w:rPr>
          <w:rStyle w:val="Emphasis"/>
          <w:color w:val="000000"/>
          <w:szCs w:val="20"/>
        </w:rPr>
        <w:t xml:space="preserve">. </w:t>
      </w:r>
      <w:r w:rsidRPr="00755B7A">
        <w:rPr>
          <w:rStyle w:val="Emphasis"/>
          <w:i w:val="0"/>
          <w:color w:val="000000"/>
          <w:szCs w:val="20"/>
        </w:rPr>
        <w:t>DOI:</w:t>
      </w:r>
      <w:r>
        <w:rPr>
          <w:rFonts w:ascii="Verdana" w:hAnsi="Verdana"/>
          <w:i/>
          <w:color w:val="0C387A"/>
          <w:sz w:val="17"/>
          <w:szCs w:val="17"/>
          <w:shd w:val="clear" w:color="auto" w:fill="FFFFFF"/>
          <w:lang w:eastAsia="en-US"/>
        </w:rPr>
        <w:t xml:space="preserve"> </w:t>
      </w:r>
      <w:r w:rsidRPr="00755B7A">
        <w:rPr>
          <w:iCs/>
          <w:color w:val="000000"/>
          <w:szCs w:val="20"/>
        </w:rPr>
        <w:t>10.1080/23735082.2018.1433623</w:t>
      </w:r>
      <w:r>
        <w:rPr>
          <w:iCs/>
          <w:color w:val="000000"/>
          <w:szCs w:val="20"/>
        </w:rPr>
        <w:t>.</w:t>
      </w:r>
    </w:p>
    <w:p w14:paraId="5BDBDAE2" w14:textId="77777777" w:rsidR="0082574B" w:rsidRDefault="00FF5702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lastRenderedPageBreak/>
        <w:t xml:space="preserve">Chapters </w:t>
      </w:r>
    </w:p>
    <w:p w14:paraId="00620E89" w14:textId="77777777" w:rsidR="0082574B" w:rsidRDefault="00611A05" w:rsidP="0082574B">
      <w:pPr>
        <w:spacing w:after="120"/>
        <w:rPr>
          <w:szCs w:val="20"/>
        </w:rPr>
      </w:pPr>
      <w:r>
        <w:rPr>
          <w:szCs w:val="20"/>
        </w:rPr>
        <w:t>02</w:t>
      </w:r>
      <w:r w:rsidR="00FF5702">
        <w:rPr>
          <w:szCs w:val="20"/>
        </w:rPr>
        <w:t xml:space="preserve">. Bryan, L. A., &amp; Tobin, K. (2018). Of eggs, chickens, and deep-seated ideologies. In </w:t>
      </w:r>
      <w:r w:rsidR="00FF5702" w:rsidRPr="000E2355">
        <w:rPr>
          <w:szCs w:val="20"/>
        </w:rPr>
        <w:t>L. Bryan, &amp; K. Tobin (</w:t>
      </w:r>
      <w:proofErr w:type="spellStart"/>
      <w:r w:rsidR="00FF5702" w:rsidRPr="000E2355">
        <w:rPr>
          <w:szCs w:val="20"/>
        </w:rPr>
        <w:t>Eds</w:t>
      </w:r>
      <w:proofErr w:type="spellEnd"/>
      <w:r w:rsidR="00FF5702" w:rsidRPr="000E2355">
        <w:rPr>
          <w:szCs w:val="20"/>
        </w:rPr>
        <w:t xml:space="preserve">). </w:t>
      </w:r>
      <w:r w:rsidR="00FF5702" w:rsidRPr="000E2355">
        <w:rPr>
          <w:i/>
          <w:iCs/>
          <w:szCs w:val="20"/>
        </w:rPr>
        <w:t>13 Questions:</w:t>
      </w:r>
      <w:r w:rsidR="003514CB">
        <w:rPr>
          <w:i/>
          <w:iCs/>
          <w:szCs w:val="20"/>
        </w:rPr>
        <w:t xml:space="preserve"> </w:t>
      </w:r>
      <w:r w:rsidR="00FF5702" w:rsidRPr="000E2355">
        <w:rPr>
          <w:i/>
          <w:iCs/>
          <w:szCs w:val="20"/>
        </w:rPr>
        <w:t>Reframing education's conversation:</w:t>
      </w:r>
      <w:r w:rsidR="003514CB">
        <w:rPr>
          <w:i/>
          <w:iCs/>
          <w:szCs w:val="20"/>
        </w:rPr>
        <w:t xml:space="preserve"> </w:t>
      </w:r>
      <w:r w:rsidR="00FF5702" w:rsidRPr="000E2355">
        <w:rPr>
          <w:i/>
          <w:iCs/>
          <w:szCs w:val="20"/>
        </w:rPr>
        <w:t>Science</w:t>
      </w:r>
      <w:r w:rsidR="0064534C">
        <w:rPr>
          <w:i/>
          <w:iCs/>
          <w:szCs w:val="20"/>
        </w:rPr>
        <w:t xml:space="preserve"> (pp. 1-4</w:t>
      </w:r>
      <w:r w:rsidR="00FF5702">
        <w:rPr>
          <w:i/>
          <w:iCs/>
          <w:szCs w:val="20"/>
        </w:rPr>
        <w:t>)</w:t>
      </w:r>
      <w:r w:rsidR="00FF5702" w:rsidRPr="000E2355">
        <w:rPr>
          <w:i/>
          <w:iCs/>
          <w:szCs w:val="20"/>
        </w:rPr>
        <w:t xml:space="preserve">. </w:t>
      </w:r>
      <w:r w:rsidR="00FF5702" w:rsidRPr="000E2355">
        <w:rPr>
          <w:iCs/>
          <w:szCs w:val="20"/>
        </w:rPr>
        <w:t>N</w:t>
      </w:r>
      <w:r w:rsidR="00FF5702">
        <w:rPr>
          <w:iCs/>
          <w:szCs w:val="20"/>
        </w:rPr>
        <w:t xml:space="preserve">ew </w:t>
      </w:r>
      <w:r w:rsidR="00FF5702" w:rsidRPr="000E2355">
        <w:rPr>
          <w:iCs/>
          <w:szCs w:val="20"/>
        </w:rPr>
        <w:t>Y</w:t>
      </w:r>
      <w:r w:rsidR="00FF5702">
        <w:rPr>
          <w:iCs/>
          <w:szCs w:val="20"/>
        </w:rPr>
        <w:t>ork</w:t>
      </w:r>
      <w:r w:rsidR="00FF5702" w:rsidRPr="000E2355">
        <w:rPr>
          <w:iCs/>
          <w:szCs w:val="20"/>
        </w:rPr>
        <w:t xml:space="preserve">: </w:t>
      </w:r>
      <w:r w:rsidR="00FF5702" w:rsidRPr="000E2355">
        <w:rPr>
          <w:szCs w:val="20"/>
        </w:rPr>
        <w:t>Peter Lang.</w:t>
      </w:r>
    </w:p>
    <w:p w14:paraId="09BEDE3C" w14:textId="77777777" w:rsidR="0082574B" w:rsidRDefault="00611A05" w:rsidP="0082574B">
      <w:pPr>
        <w:spacing w:after="120"/>
        <w:rPr>
          <w:szCs w:val="20"/>
        </w:rPr>
      </w:pPr>
      <w:r>
        <w:rPr>
          <w:szCs w:val="20"/>
        </w:rPr>
        <w:t>01</w:t>
      </w:r>
      <w:r w:rsidR="00F6622C">
        <w:rPr>
          <w:szCs w:val="20"/>
        </w:rPr>
        <w:t>. Tobin, K. (2018</w:t>
      </w:r>
      <w:r w:rsidR="00FF5702" w:rsidRPr="000E2355">
        <w:rPr>
          <w:szCs w:val="20"/>
        </w:rPr>
        <w:t xml:space="preserve">). </w:t>
      </w:r>
      <w:r>
        <w:rPr>
          <w:szCs w:val="20"/>
        </w:rPr>
        <w:t>M</w:t>
      </w:r>
      <w:r w:rsidR="00FF5702" w:rsidRPr="000E2355">
        <w:rPr>
          <w:szCs w:val="20"/>
        </w:rPr>
        <w:t xml:space="preserve">ethodological bricolage. In </w:t>
      </w:r>
      <w:r w:rsidR="00FF5702" w:rsidRPr="000E2355">
        <w:rPr>
          <w:bCs/>
          <w:szCs w:val="20"/>
        </w:rPr>
        <w:t xml:space="preserve">S. M. Ritchie </w:t>
      </w:r>
      <w:r w:rsidR="00FF5702" w:rsidRPr="000E2355">
        <w:rPr>
          <w:szCs w:val="20"/>
        </w:rPr>
        <w:t xml:space="preserve">&amp; K. Tobin (Eds.), </w:t>
      </w:r>
      <w:r w:rsidR="00FF5702" w:rsidRPr="000E2355">
        <w:rPr>
          <w:i/>
          <w:iCs/>
          <w:szCs w:val="20"/>
        </w:rPr>
        <w:t>Eventful learning</w:t>
      </w:r>
      <w:r w:rsidR="00FF5702" w:rsidRPr="00611A05">
        <w:rPr>
          <w:i/>
          <w:szCs w:val="20"/>
        </w:rPr>
        <w:t>:</w:t>
      </w:r>
      <w:r w:rsidRPr="00611A05">
        <w:rPr>
          <w:i/>
          <w:szCs w:val="20"/>
        </w:rPr>
        <w:t xml:space="preserve"> Learner emotions</w:t>
      </w:r>
      <w:r w:rsidR="00FF5702" w:rsidRPr="000E2355">
        <w:rPr>
          <w:szCs w:val="20"/>
        </w:rPr>
        <w:t xml:space="preserve"> (pp. </w:t>
      </w:r>
      <w:r w:rsidR="008F5A42">
        <w:rPr>
          <w:szCs w:val="20"/>
        </w:rPr>
        <w:t>31–55</w:t>
      </w:r>
      <w:r w:rsidR="00FF5702" w:rsidRPr="000E2355">
        <w:rPr>
          <w:szCs w:val="20"/>
        </w:rPr>
        <w:t xml:space="preserve">). </w:t>
      </w:r>
      <w:r w:rsidR="00D03B4D">
        <w:rPr>
          <w:szCs w:val="20"/>
        </w:rPr>
        <w:t>Leiden</w:t>
      </w:r>
      <w:r w:rsidR="00FF5702" w:rsidRPr="000E2355">
        <w:rPr>
          <w:szCs w:val="20"/>
        </w:rPr>
        <w:t xml:space="preserve">, The Netherlands: </w:t>
      </w:r>
      <w:r w:rsidR="00D03B4D">
        <w:rPr>
          <w:szCs w:val="20"/>
        </w:rPr>
        <w:t>Brill-</w:t>
      </w:r>
      <w:r w:rsidR="00FF5702" w:rsidRPr="000E2355">
        <w:rPr>
          <w:szCs w:val="20"/>
        </w:rPr>
        <w:t>Sense Publishers.</w:t>
      </w:r>
    </w:p>
    <w:p w14:paraId="5CD2EC2B" w14:textId="77777777" w:rsidR="0082574B" w:rsidRDefault="00D068E6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 w:rsidRPr="000E2355">
        <w:rPr>
          <w:b/>
          <w:szCs w:val="20"/>
        </w:rPr>
        <w:t>2017</w:t>
      </w:r>
    </w:p>
    <w:p w14:paraId="00305C78" w14:textId="3B83ABA8" w:rsidR="0082574B" w:rsidRDefault="00602F39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Book</w:t>
      </w:r>
    </w:p>
    <w:p w14:paraId="006C9AB8" w14:textId="77777777" w:rsidR="0082574B" w:rsidRDefault="00FF5702" w:rsidP="0082574B">
      <w:pPr>
        <w:spacing w:after="120"/>
        <w:rPr>
          <w:szCs w:val="20"/>
        </w:rPr>
      </w:pPr>
      <w:r>
        <w:rPr>
          <w:szCs w:val="20"/>
        </w:rPr>
        <w:t>01</w:t>
      </w:r>
      <w:r w:rsidR="00E367C7" w:rsidRPr="000E2355">
        <w:rPr>
          <w:szCs w:val="20"/>
        </w:rPr>
        <w:t xml:space="preserve">. </w:t>
      </w:r>
      <w:proofErr w:type="spellStart"/>
      <w:r w:rsidR="00E367C7" w:rsidRPr="000E2355">
        <w:rPr>
          <w:bCs/>
          <w:szCs w:val="20"/>
        </w:rPr>
        <w:t>Powietrzynska</w:t>
      </w:r>
      <w:proofErr w:type="spellEnd"/>
      <w:r w:rsidR="00E367C7" w:rsidRPr="000E2355">
        <w:rPr>
          <w:bCs/>
          <w:szCs w:val="20"/>
        </w:rPr>
        <w:t xml:space="preserve">, M. </w:t>
      </w:r>
      <w:r w:rsidR="007140AE" w:rsidRPr="000E2355">
        <w:rPr>
          <w:szCs w:val="20"/>
        </w:rPr>
        <w:t>&amp; Tobin, K. (</w:t>
      </w:r>
      <w:proofErr w:type="spellStart"/>
      <w:r w:rsidR="007140AE" w:rsidRPr="000E2355">
        <w:rPr>
          <w:szCs w:val="20"/>
        </w:rPr>
        <w:t>Eds</w:t>
      </w:r>
      <w:proofErr w:type="spellEnd"/>
      <w:r w:rsidR="007140AE" w:rsidRPr="000E2355">
        <w:rPr>
          <w:szCs w:val="20"/>
        </w:rPr>
        <w:t>). (2017</w:t>
      </w:r>
      <w:r w:rsidR="00E367C7" w:rsidRPr="000E2355">
        <w:rPr>
          <w:szCs w:val="20"/>
        </w:rPr>
        <w:t xml:space="preserve">). </w:t>
      </w:r>
      <w:r w:rsidR="00E367C7" w:rsidRPr="000E2355">
        <w:rPr>
          <w:i/>
          <w:szCs w:val="20"/>
        </w:rPr>
        <w:t>Weaving complementary knowledge systems and mindfulness to educate a literate citizenry for sustainable and healthy lives.</w:t>
      </w:r>
      <w:r w:rsidR="00E367C7" w:rsidRPr="000E2355">
        <w:rPr>
          <w:i/>
          <w:iCs/>
          <w:szCs w:val="20"/>
        </w:rPr>
        <w:t xml:space="preserve"> </w:t>
      </w:r>
      <w:r w:rsidR="00E367C7" w:rsidRPr="000E2355">
        <w:rPr>
          <w:szCs w:val="20"/>
        </w:rPr>
        <w:t>Rotterdam, The Netherlands: Sense Publishing.</w:t>
      </w:r>
    </w:p>
    <w:p w14:paraId="59BF8E5C" w14:textId="77777777" w:rsidR="0082574B" w:rsidRDefault="00360B15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 xml:space="preserve">Chapters </w:t>
      </w:r>
    </w:p>
    <w:p w14:paraId="40D3073D" w14:textId="77777777" w:rsidR="0082574B" w:rsidRDefault="00FF5702" w:rsidP="0082574B">
      <w:pPr>
        <w:spacing w:after="120"/>
        <w:rPr>
          <w:szCs w:val="20"/>
        </w:rPr>
      </w:pPr>
      <w:r>
        <w:rPr>
          <w:szCs w:val="20"/>
        </w:rPr>
        <w:t>03</w:t>
      </w:r>
      <w:r w:rsidR="00262E45" w:rsidRPr="000E2355">
        <w:rPr>
          <w:szCs w:val="20"/>
        </w:rPr>
        <w:t>. Tobin, K. &amp; Ansari, N. (2017). Complementary perspectives on the enigma of Diabetes mellitus</w:t>
      </w:r>
      <w:r w:rsidR="00262E45" w:rsidRPr="000E2355">
        <w:rPr>
          <w:szCs w:val="20"/>
          <w:lang w:val="en-CA"/>
        </w:rPr>
        <w:t>.</w:t>
      </w:r>
      <w:r w:rsidR="00262E45" w:rsidRPr="000E2355">
        <w:rPr>
          <w:szCs w:val="20"/>
        </w:rPr>
        <w:t xml:space="preserve"> In M. </w:t>
      </w:r>
      <w:proofErr w:type="spellStart"/>
      <w:r w:rsidR="00262E45" w:rsidRPr="000E2355">
        <w:rPr>
          <w:bCs/>
          <w:szCs w:val="20"/>
        </w:rPr>
        <w:t>Powietrzynska</w:t>
      </w:r>
      <w:proofErr w:type="spellEnd"/>
      <w:r w:rsidR="00262E45" w:rsidRPr="000E2355">
        <w:rPr>
          <w:bCs/>
          <w:szCs w:val="20"/>
        </w:rPr>
        <w:t xml:space="preserve">, </w:t>
      </w:r>
      <w:r w:rsidR="00262E45" w:rsidRPr="000E2355">
        <w:rPr>
          <w:szCs w:val="20"/>
        </w:rPr>
        <w:t>&amp; K. Tobin (</w:t>
      </w:r>
      <w:proofErr w:type="spellStart"/>
      <w:r w:rsidR="00262E45" w:rsidRPr="000E2355">
        <w:rPr>
          <w:szCs w:val="20"/>
        </w:rPr>
        <w:t>Eds</w:t>
      </w:r>
      <w:proofErr w:type="spellEnd"/>
      <w:r w:rsidR="00262E45" w:rsidRPr="000E2355">
        <w:rPr>
          <w:szCs w:val="20"/>
        </w:rPr>
        <w:t xml:space="preserve">). </w:t>
      </w:r>
      <w:r w:rsidR="00262E45" w:rsidRPr="000E2355">
        <w:rPr>
          <w:i/>
          <w:szCs w:val="20"/>
        </w:rPr>
        <w:t xml:space="preserve">Weaving complementary knowledge systems and mindfulness to educate a literate citizenry for sustainable and healthy lives </w:t>
      </w:r>
      <w:r w:rsidR="00262E45" w:rsidRPr="000E2355">
        <w:rPr>
          <w:szCs w:val="20"/>
        </w:rPr>
        <w:t xml:space="preserve">(pp. </w:t>
      </w:r>
      <w:r w:rsidR="00983EBE">
        <w:rPr>
          <w:szCs w:val="20"/>
        </w:rPr>
        <w:t>345</w:t>
      </w:r>
      <w:r w:rsidR="00262E45" w:rsidRPr="000E2355">
        <w:rPr>
          <w:szCs w:val="20"/>
        </w:rPr>
        <w:t>-</w:t>
      </w:r>
      <w:r w:rsidR="00983EBE">
        <w:rPr>
          <w:szCs w:val="20"/>
        </w:rPr>
        <w:t>369</w:t>
      </w:r>
      <w:r w:rsidR="00262E45" w:rsidRPr="000E2355">
        <w:rPr>
          <w:szCs w:val="20"/>
        </w:rPr>
        <w:t>).</w:t>
      </w:r>
      <w:r w:rsidR="00262E45" w:rsidRPr="000E2355">
        <w:rPr>
          <w:i/>
          <w:iCs/>
          <w:szCs w:val="20"/>
        </w:rPr>
        <w:t xml:space="preserve"> </w:t>
      </w:r>
      <w:r w:rsidR="00262E45" w:rsidRPr="000E2355">
        <w:rPr>
          <w:szCs w:val="20"/>
        </w:rPr>
        <w:t>Rotterdam, The Netherlands: Sense Publishing.</w:t>
      </w:r>
    </w:p>
    <w:p w14:paraId="2245E368" w14:textId="77777777" w:rsidR="0082574B" w:rsidRDefault="00262E45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02. Tobin, K. (2017). </w:t>
      </w:r>
      <w:r w:rsidRPr="000E2355">
        <w:rPr>
          <w:szCs w:val="20"/>
          <w:lang w:val="en-CA"/>
        </w:rPr>
        <w:t>Researching mindfulness and wellness.</w:t>
      </w:r>
      <w:r w:rsidRPr="000E2355">
        <w:rPr>
          <w:szCs w:val="20"/>
        </w:rPr>
        <w:t xml:space="preserve"> In M. </w:t>
      </w:r>
      <w:proofErr w:type="spellStart"/>
      <w:r w:rsidRPr="000E2355">
        <w:rPr>
          <w:bCs/>
          <w:szCs w:val="20"/>
        </w:rPr>
        <w:t>Powietrzynska</w:t>
      </w:r>
      <w:proofErr w:type="spellEnd"/>
      <w:r w:rsidRPr="000E2355">
        <w:rPr>
          <w:bCs/>
          <w:szCs w:val="20"/>
        </w:rPr>
        <w:t xml:space="preserve">, </w:t>
      </w:r>
      <w:r w:rsidRPr="000E2355">
        <w:rPr>
          <w:szCs w:val="20"/>
        </w:rPr>
        <w:t>&amp; K. Tobin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Weaving complementary knowledge systems and mindfulness to educate a literate citizenry for sustainable and healthy lives </w:t>
      </w:r>
      <w:r w:rsidR="00983EBE">
        <w:rPr>
          <w:szCs w:val="20"/>
        </w:rPr>
        <w:t>(pp. 1-18</w:t>
      </w:r>
      <w:r w:rsidRPr="000E2355">
        <w:rPr>
          <w:szCs w:val="20"/>
        </w:rPr>
        <w:t>).</w:t>
      </w:r>
      <w:r w:rsidRPr="000E2355">
        <w:rPr>
          <w:i/>
          <w:iCs/>
          <w:szCs w:val="20"/>
        </w:rPr>
        <w:t xml:space="preserve"> </w:t>
      </w:r>
      <w:r w:rsidRPr="000E2355">
        <w:rPr>
          <w:szCs w:val="20"/>
        </w:rPr>
        <w:t>Rotterdam, The Netherlands: Sense Publishing.</w:t>
      </w:r>
    </w:p>
    <w:p w14:paraId="059276B0" w14:textId="77777777" w:rsidR="0082574B" w:rsidRDefault="00360B15" w:rsidP="0082574B">
      <w:pPr>
        <w:spacing w:after="120"/>
        <w:rPr>
          <w:iCs/>
          <w:szCs w:val="20"/>
        </w:rPr>
      </w:pPr>
      <w:r w:rsidRPr="000E2355">
        <w:rPr>
          <w:szCs w:val="20"/>
        </w:rPr>
        <w:t xml:space="preserve">01. Tobin, K., Alexakos, K., </w:t>
      </w:r>
      <w:proofErr w:type="spellStart"/>
      <w:r w:rsidRPr="000E2355">
        <w:rPr>
          <w:szCs w:val="20"/>
        </w:rPr>
        <w:t>Malyukova</w:t>
      </w:r>
      <w:proofErr w:type="spellEnd"/>
      <w:r w:rsidRPr="000E2355">
        <w:rPr>
          <w:szCs w:val="20"/>
        </w:rPr>
        <w:t xml:space="preserve">, A., &amp; </w:t>
      </w:r>
      <w:proofErr w:type="spellStart"/>
      <w:r w:rsidRPr="000E2355">
        <w:rPr>
          <w:szCs w:val="20"/>
        </w:rPr>
        <w:t>Gangji</w:t>
      </w:r>
      <w:proofErr w:type="spellEnd"/>
      <w:r w:rsidRPr="000E2355">
        <w:rPr>
          <w:szCs w:val="20"/>
        </w:rPr>
        <w:t>, A.-K. H. (2017).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Jin Shin Jyutsu and ameliorating emotion, enhancing mindfulness, and sustaining produc</w:t>
      </w:r>
      <w:r w:rsidR="00DE384B" w:rsidRPr="000E2355">
        <w:rPr>
          <w:szCs w:val="20"/>
        </w:rPr>
        <w:t>tive learning environments. In </w:t>
      </w:r>
      <w:r w:rsidRPr="000E2355">
        <w:rPr>
          <w:szCs w:val="20"/>
        </w:rPr>
        <w:t>A. Bellocchi, K. </w:t>
      </w:r>
      <w:proofErr w:type="spellStart"/>
      <w:r w:rsidRPr="000E2355">
        <w:rPr>
          <w:szCs w:val="20"/>
        </w:rPr>
        <w:t>Otrel</w:t>
      </w:r>
      <w:proofErr w:type="spellEnd"/>
      <w:r w:rsidRPr="000E2355">
        <w:rPr>
          <w:szCs w:val="20"/>
        </w:rPr>
        <w:t>-­Cass, &amp; C. Quigley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>). </w:t>
      </w:r>
      <w:r w:rsidRPr="000E2355">
        <w:rPr>
          <w:i/>
          <w:iCs/>
          <w:szCs w:val="20"/>
        </w:rPr>
        <w:t xml:space="preserve">Beyond cognition in science education </w:t>
      </w:r>
      <w:r w:rsidRPr="000E2355">
        <w:rPr>
          <w:iCs/>
          <w:szCs w:val="20"/>
        </w:rPr>
        <w:t xml:space="preserve">(pp. 221-247). </w:t>
      </w:r>
      <w:proofErr w:type="spellStart"/>
      <w:r w:rsidRPr="000E2355">
        <w:rPr>
          <w:szCs w:val="20"/>
        </w:rPr>
        <w:t>er</w:t>
      </w:r>
      <w:proofErr w:type="spellEnd"/>
      <w:r w:rsidRPr="000E2355">
        <w:rPr>
          <w:szCs w:val="20"/>
        </w:rPr>
        <w:t>: NL, Dordrecht. DOI 10. 1007/978-319-43353-0_12.</w:t>
      </w:r>
    </w:p>
    <w:p w14:paraId="4F62CB02" w14:textId="77777777" w:rsidR="0082574B" w:rsidRDefault="009A7E5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 w:rsidRPr="000E2355">
        <w:rPr>
          <w:b/>
          <w:szCs w:val="20"/>
        </w:rPr>
        <w:t>2016</w:t>
      </w:r>
    </w:p>
    <w:p w14:paraId="23E31097" w14:textId="77777777" w:rsidR="00D73C61" w:rsidRDefault="00D73C61" w:rsidP="00D73C61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Book</w:t>
      </w:r>
    </w:p>
    <w:p w14:paraId="59003052" w14:textId="77777777" w:rsidR="00D73C61" w:rsidRDefault="00D73C61" w:rsidP="00D73C61">
      <w:pPr>
        <w:autoSpaceDE w:val="0"/>
        <w:autoSpaceDN w:val="0"/>
        <w:adjustRightInd w:val="0"/>
        <w:spacing w:after="120"/>
        <w:rPr>
          <w:i/>
          <w:iCs/>
          <w:szCs w:val="20"/>
        </w:rPr>
      </w:pPr>
      <w:r w:rsidRPr="000E2355">
        <w:rPr>
          <w:szCs w:val="20"/>
        </w:rPr>
        <w:t xml:space="preserve">01. </w:t>
      </w:r>
      <w:proofErr w:type="spellStart"/>
      <w:r w:rsidRPr="000E2355">
        <w:rPr>
          <w:bCs/>
          <w:szCs w:val="20"/>
        </w:rPr>
        <w:t>Powietrzynska</w:t>
      </w:r>
      <w:proofErr w:type="spellEnd"/>
      <w:r w:rsidRPr="000E2355">
        <w:rPr>
          <w:bCs/>
          <w:szCs w:val="20"/>
        </w:rPr>
        <w:t xml:space="preserve">, M. </w:t>
      </w:r>
      <w:r w:rsidRPr="000E2355">
        <w:rPr>
          <w:szCs w:val="20"/>
        </w:rPr>
        <w:t>&amp; Tobin, K.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(2016). </w:t>
      </w:r>
      <w:r w:rsidRPr="000E2355">
        <w:rPr>
          <w:i/>
          <w:iCs/>
          <w:szCs w:val="20"/>
        </w:rPr>
        <w:t xml:space="preserve">Mindfulness and educating citizens for everyday life. </w:t>
      </w:r>
      <w:r w:rsidRPr="000E2355">
        <w:rPr>
          <w:szCs w:val="20"/>
        </w:rPr>
        <w:t>Rotterdam, The Netherlands: Sense Publishing.</w:t>
      </w:r>
    </w:p>
    <w:p w14:paraId="1CDDF343" w14:textId="77777777" w:rsidR="0082574B" w:rsidRDefault="008F2750" w:rsidP="0082574B">
      <w:pPr>
        <w:pStyle w:val="Heading1"/>
        <w:spacing w:after="120"/>
        <w:rPr>
          <w:rFonts w:ascii="Times New Roman" w:hAnsi="Times New Roman"/>
        </w:rPr>
      </w:pPr>
      <w:r w:rsidRPr="008F2750">
        <w:t>J</w:t>
      </w:r>
      <w:r w:rsidR="0082574B">
        <w:t>ournals</w:t>
      </w:r>
    </w:p>
    <w:p w14:paraId="29A86F40" w14:textId="77777777" w:rsidR="0082574B" w:rsidRDefault="00D94298" w:rsidP="0082574B">
      <w:pPr>
        <w:pStyle w:val="References"/>
        <w:spacing w:after="120"/>
        <w:ind w:left="0" w:firstLine="0"/>
        <w:rPr>
          <w:iCs/>
          <w:szCs w:val="20"/>
        </w:rPr>
      </w:pPr>
      <w:r w:rsidRPr="000E2355">
        <w:rPr>
          <w:iCs/>
          <w:szCs w:val="20"/>
        </w:rPr>
        <w:t>04</w:t>
      </w:r>
      <w:r w:rsidR="00121540" w:rsidRPr="000E2355">
        <w:rPr>
          <w:iCs/>
          <w:szCs w:val="20"/>
        </w:rPr>
        <w:t>. Tobin, K.</w:t>
      </w:r>
      <w:r w:rsidR="004B5AE6" w:rsidRPr="000E2355">
        <w:rPr>
          <w:iCs/>
          <w:szCs w:val="20"/>
        </w:rPr>
        <w:t xml:space="preserve">, King, D., Henderson, S., Bellocchi, A., &amp; Ritchie, S. M. </w:t>
      </w:r>
      <w:r w:rsidR="00121540" w:rsidRPr="000E2355">
        <w:rPr>
          <w:iCs/>
          <w:szCs w:val="20"/>
        </w:rPr>
        <w:t xml:space="preserve">(2016). </w:t>
      </w:r>
      <w:r w:rsidR="00121540" w:rsidRPr="000E2355">
        <w:rPr>
          <w:szCs w:val="20"/>
        </w:rPr>
        <w:t>E</w:t>
      </w:r>
      <w:r w:rsidR="00F65615" w:rsidRPr="000E2355">
        <w:rPr>
          <w:szCs w:val="20"/>
        </w:rPr>
        <w:t xml:space="preserve">xpression of emotions and </w:t>
      </w:r>
      <w:r w:rsidR="00121540" w:rsidRPr="000E2355">
        <w:rPr>
          <w:szCs w:val="20"/>
        </w:rPr>
        <w:t xml:space="preserve">physiological changes during teaching. </w:t>
      </w:r>
      <w:r w:rsidR="00121540" w:rsidRPr="000E2355">
        <w:rPr>
          <w:i/>
          <w:iCs/>
          <w:szCs w:val="20"/>
        </w:rPr>
        <w:t>Cultural Studies of Science Education</w:t>
      </w:r>
      <w:r w:rsidR="006315C6" w:rsidRPr="000E2355">
        <w:rPr>
          <w:i/>
          <w:iCs/>
          <w:szCs w:val="20"/>
        </w:rPr>
        <w:t xml:space="preserve">, 11, </w:t>
      </w:r>
      <w:r w:rsidR="006315C6" w:rsidRPr="000E2355">
        <w:rPr>
          <w:iCs/>
          <w:szCs w:val="20"/>
        </w:rPr>
        <w:t>669-692</w:t>
      </w:r>
      <w:r w:rsidR="00121540" w:rsidRPr="000E2355">
        <w:rPr>
          <w:iCs/>
          <w:szCs w:val="20"/>
        </w:rPr>
        <w:t>.</w:t>
      </w:r>
      <w:r w:rsidR="00293DA0" w:rsidRPr="000E2355">
        <w:rPr>
          <w:i/>
          <w:iCs/>
          <w:szCs w:val="20"/>
        </w:rPr>
        <w:t xml:space="preserve"> DOI: 10.1007/s11422-016-9778-9</w:t>
      </w:r>
    </w:p>
    <w:p w14:paraId="24275AF3" w14:textId="77777777" w:rsidR="0082574B" w:rsidRDefault="00D94298" w:rsidP="0082574B">
      <w:pPr>
        <w:pStyle w:val="References"/>
        <w:spacing w:after="120"/>
        <w:ind w:left="0" w:firstLine="0"/>
        <w:rPr>
          <w:iCs/>
          <w:szCs w:val="20"/>
        </w:rPr>
      </w:pPr>
      <w:r w:rsidRPr="000E2355">
        <w:rPr>
          <w:iCs/>
          <w:szCs w:val="20"/>
        </w:rPr>
        <w:t xml:space="preserve">03. Ritchie, S. M., Hudson, P., Bellocchi, A. Henderson, S., King, D., &amp; Tobin, K. (2016): Evolution of self-reporting methods for identifying discrete emotions in science classrooms. </w:t>
      </w:r>
      <w:r w:rsidRPr="000E2355">
        <w:rPr>
          <w:i/>
          <w:iCs/>
          <w:szCs w:val="20"/>
        </w:rPr>
        <w:t xml:space="preserve">Cultural Studies of Science Education, 11, </w:t>
      </w:r>
      <w:r w:rsidR="00D52018" w:rsidRPr="000E2355">
        <w:rPr>
          <w:iCs/>
          <w:szCs w:val="20"/>
        </w:rPr>
        <w:t>577-593</w:t>
      </w:r>
      <w:r w:rsidRPr="000E2355">
        <w:rPr>
          <w:iCs/>
          <w:szCs w:val="20"/>
        </w:rPr>
        <w:t>.</w:t>
      </w:r>
      <w:r w:rsidRPr="000E2355">
        <w:rPr>
          <w:i/>
          <w:iCs/>
          <w:szCs w:val="20"/>
        </w:rPr>
        <w:t xml:space="preserve"> </w:t>
      </w:r>
      <w:r w:rsidRPr="000E2355">
        <w:rPr>
          <w:iCs/>
          <w:szCs w:val="20"/>
        </w:rPr>
        <w:t xml:space="preserve">10.1007/s11422-014-9607-y </w:t>
      </w:r>
    </w:p>
    <w:p w14:paraId="5C9B714D" w14:textId="77777777" w:rsidR="0082574B" w:rsidRDefault="00F7433D" w:rsidP="0082574B">
      <w:pPr>
        <w:pStyle w:val="References"/>
        <w:spacing w:after="120"/>
        <w:ind w:left="0" w:firstLine="0"/>
        <w:rPr>
          <w:iCs/>
          <w:szCs w:val="20"/>
        </w:rPr>
      </w:pPr>
      <w:r w:rsidRPr="000E2355">
        <w:rPr>
          <w:iCs/>
          <w:szCs w:val="20"/>
        </w:rPr>
        <w:t xml:space="preserve">02. Tobin, K. (2016). </w:t>
      </w:r>
      <w:r w:rsidRPr="000E2355">
        <w:rPr>
          <w:szCs w:val="20"/>
        </w:rPr>
        <w:t xml:space="preserve">Connecting science education to a world in crisis. </w:t>
      </w:r>
      <w:r w:rsidRPr="000E2355">
        <w:rPr>
          <w:i/>
          <w:szCs w:val="20"/>
        </w:rPr>
        <w:t>Asia-Pacific Science Education</w:t>
      </w:r>
      <w:r w:rsidRPr="000E2355">
        <w:rPr>
          <w:szCs w:val="20"/>
        </w:rPr>
        <w:t>, 1, DOI 10.1186/s41029-015-0003-z.</w:t>
      </w:r>
    </w:p>
    <w:p w14:paraId="5B99D18F" w14:textId="77777777" w:rsidR="0082574B" w:rsidRDefault="009A7E51" w:rsidP="0082574B">
      <w:pPr>
        <w:spacing w:after="120"/>
        <w:rPr>
          <w:iCs/>
          <w:szCs w:val="20"/>
        </w:rPr>
      </w:pPr>
      <w:r w:rsidRPr="000E2355">
        <w:rPr>
          <w:szCs w:val="20"/>
        </w:rPr>
        <w:t>01. Tobin, K. (</w:t>
      </w:r>
      <w:r w:rsidR="00D93C49" w:rsidRPr="000E2355">
        <w:rPr>
          <w:szCs w:val="20"/>
        </w:rPr>
        <w:t>2016</w:t>
      </w:r>
      <w:r w:rsidRPr="000E2355">
        <w:rPr>
          <w:szCs w:val="20"/>
        </w:rPr>
        <w:t xml:space="preserve">). Collaborating on global priorities: Science education for everyone – any time and everywhere. </w:t>
      </w:r>
      <w:r w:rsidRPr="000E2355">
        <w:rPr>
          <w:i/>
          <w:iCs/>
          <w:szCs w:val="20"/>
        </w:rPr>
        <w:t>Cultural Studies of Science Education</w:t>
      </w:r>
      <w:r w:rsidR="007E6537" w:rsidRPr="000E2355">
        <w:rPr>
          <w:i/>
          <w:iCs/>
          <w:szCs w:val="20"/>
        </w:rPr>
        <w:t>, 11</w:t>
      </w:r>
      <w:r w:rsidR="007E6537" w:rsidRPr="000E2355">
        <w:rPr>
          <w:iCs/>
          <w:szCs w:val="20"/>
        </w:rPr>
        <w:t>, 27-40</w:t>
      </w:r>
      <w:r w:rsidRPr="000E2355">
        <w:rPr>
          <w:iCs/>
          <w:szCs w:val="20"/>
        </w:rPr>
        <w:t xml:space="preserve">. </w:t>
      </w:r>
      <w:r w:rsidR="00D93C49" w:rsidRPr="000E2355">
        <w:rPr>
          <w:iCs/>
          <w:szCs w:val="20"/>
        </w:rPr>
        <w:t>DOI: 10.1007/s11422-015-9708-2</w:t>
      </w:r>
    </w:p>
    <w:p w14:paraId="2D3895E8" w14:textId="77777777" w:rsidR="0082574B" w:rsidRDefault="00BD7CAD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 xml:space="preserve">Chapters </w:t>
      </w:r>
    </w:p>
    <w:p w14:paraId="7A9CAF58" w14:textId="77777777" w:rsidR="0082574B" w:rsidRDefault="00360B15" w:rsidP="0082574B">
      <w:pPr>
        <w:spacing w:after="120"/>
        <w:rPr>
          <w:szCs w:val="20"/>
        </w:rPr>
      </w:pPr>
      <w:r w:rsidRPr="000E2355">
        <w:rPr>
          <w:szCs w:val="20"/>
        </w:rPr>
        <w:t>01</w:t>
      </w:r>
      <w:r w:rsidR="00CC47BE" w:rsidRPr="000E2355">
        <w:rPr>
          <w:szCs w:val="20"/>
        </w:rPr>
        <w:t xml:space="preserve">. </w:t>
      </w:r>
      <w:r w:rsidR="00CC47BE" w:rsidRPr="000E2355">
        <w:rPr>
          <w:caps/>
          <w:szCs w:val="20"/>
        </w:rPr>
        <w:t>T</w:t>
      </w:r>
      <w:r w:rsidR="00CC47BE" w:rsidRPr="000E2355">
        <w:rPr>
          <w:szCs w:val="20"/>
        </w:rPr>
        <w:t xml:space="preserve">obin, K. (2016). </w:t>
      </w:r>
      <w:r w:rsidR="00CC47BE" w:rsidRPr="000E2355">
        <w:rPr>
          <w:caps/>
          <w:szCs w:val="20"/>
        </w:rPr>
        <w:t>M</w:t>
      </w:r>
      <w:r w:rsidR="00CC47BE" w:rsidRPr="000E2355">
        <w:rPr>
          <w:szCs w:val="20"/>
        </w:rPr>
        <w:t>indfulness as a way of life</w:t>
      </w:r>
      <w:r w:rsidR="00CC47BE" w:rsidRPr="000E2355">
        <w:rPr>
          <w:caps/>
          <w:szCs w:val="20"/>
        </w:rPr>
        <w:t>:</w:t>
      </w:r>
      <w:r w:rsidR="003514CB">
        <w:rPr>
          <w:caps/>
          <w:szCs w:val="20"/>
        </w:rPr>
        <w:t xml:space="preserve"> </w:t>
      </w:r>
      <w:r w:rsidR="00CC47BE" w:rsidRPr="000E2355">
        <w:rPr>
          <w:szCs w:val="20"/>
        </w:rPr>
        <w:t xml:space="preserve">Maintaining wellness through healthy living. In </w:t>
      </w:r>
      <w:r w:rsidR="00CC47BE" w:rsidRPr="000E2355">
        <w:rPr>
          <w:bCs/>
          <w:szCs w:val="20"/>
        </w:rPr>
        <w:t xml:space="preserve">M. </w:t>
      </w:r>
      <w:proofErr w:type="spellStart"/>
      <w:r w:rsidR="00CC47BE" w:rsidRPr="000E2355">
        <w:rPr>
          <w:bCs/>
          <w:szCs w:val="20"/>
        </w:rPr>
        <w:t>Powietrzynska</w:t>
      </w:r>
      <w:proofErr w:type="spellEnd"/>
      <w:r w:rsidR="00CC47BE" w:rsidRPr="000E2355">
        <w:rPr>
          <w:bCs/>
          <w:szCs w:val="20"/>
        </w:rPr>
        <w:t xml:space="preserve"> </w:t>
      </w:r>
      <w:r w:rsidR="00CC47BE" w:rsidRPr="000E2355">
        <w:rPr>
          <w:szCs w:val="20"/>
        </w:rPr>
        <w:t>&amp; K. Tobin, (</w:t>
      </w:r>
      <w:proofErr w:type="spellStart"/>
      <w:r w:rsidR="00CC47BE" w:rsidRPr="000E2355">
        <w:rPr>
          <w:szCs w:val="20"/>
        </w:rPr>
        <w:t>Eds</w:t>
      </w:r>
      <w:proofErr w:type="spellEnd"/>
      <w:r w:rsidR="00CC47BE" w:rsidRPr="000E2355">
        <w:rPr>
          <w:szCs w:val="20"/>
        </w:rPr>
        <w:t xml:space="preserve">). </w:t>
      </w:r>
      <w:r w:rsidR="00CC47BE" w:rsidRPr="000E2355">
        <w:rPr>
          <w:i/>
          <w:iCs/>
          <w:szCs w:val="20"/>
        </w:rPr>
        <w:t>Mindfulness and educating citizens for everyday life</w:t>
      </w:r>
      <w:r w:rsidR="00FB20B6" w:rsidRPr="000E2355">
        <w:rPr>
          <w:i/>
          <w:iCs/>
          <w:szCs w:val="20"/>
        </w:rPr>
        <w:t xml:space="preserve"> </w:t>
      </w:r>
      <w:r w:rsidR="00FB20B6" w:rsidRPr="000E2355">
        <w:rPr>
          <w:iCs/>
          <w:szCs w:val="20"/>
        </w:rPr>
        <w:t>(pp. 1-24)</w:t>
      </w:r>
      <w:r w:rsidR="00CC47BE" w:rsidRPr="000E2355">
        <w:rPr>
          <w:iCs/>
          <w:szCs w:val="20"/>
        </w:rPr>
        <w:t>.</w:t>
      </w:r>
      <w:r w:rsidR="00CC47BE" w:rsidRPr="000E2355">
        <w:rPr>
          <w:szCs w:val="20"/>
        </w:rPr>
        <w:t xml:space="preserve"> Rotterdam, The Netherlands: Sense Publishing.</w:t>
      </w:r>
    </w:p>
    <w:p w14:paraId="563AAB68" w14:textId="77777777" w:rsidR="0082574B" w:rsidRDefault="000D016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 w:rsidRPr="000E2355">
        <w:rPr>
          <w:b/>
          <w:szCs w:val="20"/>
        </w:rPr>
        <w:t>2015</w:t>
      </w:r>
    </w:p>
    <w:p w14:paraId="5222559F" w14:textId="77777777" w:rsidR="00D73C61" w:rsidRDefault="00D73C61" w:rsidP="00D73C61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Books</w:t>
      </w:r>
    </w:p>
    <w:p w14:paraId="0A3B85C3" w14:textId="77777777" w:rsidR="00D73C61" w:rsidRDefault="00D73C61" w:rsidP="00D73C61">
      <w:pPr>
        <w:spacing w:after="120"/>
        <w:rPr>
          <w:szCs w:val="20"/>
        </w:rPr>
      </w:pPr>
      <w:r>
        <w:rPr>
          <w:szCs w:val="20"/>
        </w:rPr>
        <w:t>02. Milne, C., </w:t>
      </w:r>
      <w:r w:rsidRPr="000E2355">
        <w:rPr>
          <w:szCs w:val="20"/>
        </w:rPr>
        <w:t xml:space="preserve">Tobin, K., &amp; </w:t>
      </w:r>
      <w:proofErr w:type="spellStart"/>
      <w:r w:rsidRPr="000E2355">
        <w:rPr>
          <w:szCs w:val="20"/>
        </w:rPr>
        <w:t>deGennaro</w:t>
      </w:r>
      <w:proofErr w:type="spellEnd"/>
      <w:r w:rsidRPr="000E2355">
        <w:rPr>
          <w:szCs w:val="20"/>
        </w:rPr>
        <w:t xml:space="preserve"> D.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 (2015). </w:t>
      </w:r>
      <w:r w:rsidRPr="000E2355">
        <w:rPr>
          <w:i/>
          <w:iCs/>
          <w:szCs w:val="20"/>
        </w:rPr>
        <w:t xml:space="preserve">Sociocultural studies and implications for science </w:t>
      </w:r>
      <w:r w:rsidRPr="000E2355">
        <w:rPr>
          <w:i/>
          <w:iCs/>
          <w:szCs w:val="20"/>
        </w:rPr>
        <w:lastRenderedPageBreak/>
        <w:t>education</w:t>
      </w:r>
      <w:r w:rsidRPr="000E2355">
        <w:rPr>
          <w:szCs w:val="20"/>
        </w:rPr>
        <w:t xml:space="preserve">. Dordrecht, The Netherlands: </w:t>
      </w:r>
      <w:proofErr w:type="spellStart"/>
      <w:r w:rsidRPr="000E2355">
        <w:rPr>
          <w:szCs w:val="20"/>
        </w:rPr>
        <w:t>er</w:t>
      </w:r>
      <w:proofErr w:type="spellEnd"/>
      <w:r w:rsidRPr="000E2355">
        <w:rPr>
          <w:szCs w:val="20"/>
        </w:rPr>
        <w:t>.</w:t>
      </w:r>
    </w:p>
    <w:p w14:paraId="28874AE1" w14:textId="77777777" w:rsidR="00D73C61" w:rsidRDefault="00D73C61" w:rsidP="00D73C61">
      <w:pPr>
        <w:spacing w:after="120"/>
        <w:rPr>
          <w:szCs w:val="20"/>
        </w:rPr>
      </w:pPr>
      <w:r w:rsidRPr="000E2355">
        <w:rPr>
          <w:szCs w:val="20"/>
        </w:rPr>
        <w:t>01. Tobin, K. &amp; Steinberg, S. R.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(2015). </w:t>
      </w:r>
      <w:r w:rsidRPr="000E2355">
        <w:rPr>
          <w:i/>
          <w:szCs w:val="20"/>
        </w:rPr>
        <w:t>Doing educational research: A handbook</w:t>
      </w:r>
      <w:r w:rsidRPr="000E2355">
        <w:rPr>
          <w:szCs w:val="20"/>
        </w:rPr>
        <w:t xml:space="preserve"> (Second edition). Rotterdam, NL: Sense Publishing.</w:t>
      </w:r>
    </w:p>
    <w:p w14:paraId="49D17270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0D016F" w:rsidRPr="000E2355">
        <w:rPr>
          <w:rFonts w:ascii="Times New Roman" w:hAnsi="Times New Roman"/>
          <w:szCs w:val="20"/>
        </w:rPr>
        <w:t xml:space="preserve">ournals </w:t>
      </w:r>
    </w:p>
    <w:p w14:paraId="7F2E8CFB" w14:textId="77777777" w:rsidR="0082574B" w:rsidRDefault="00035E9D" w:rsidP="0082574B">
      <w:pPr>
        <w:pStyle w:val="References"/>
        <w:spacing w:after="120"/>
        <w:ind w:left="0" w:firstLine="0"/>
        <w:rPr>
          <w:noProof/>
          <w:szCs w:val="20"/>
        </w:rPr>
      </w:pPr>
      <w:r w:rsidRPr="000E2355">
        <w:rPr>
          <w:iCs/>
          <w:szCs w:val="20"/>
        </w:rPr>
        <w:t xml:space="preserve">03. </w:t>
      </w:r>
      <w:r w:rsidRPr="000E2355">
        <w:rPr>
          <w:noProof/>
          <w:szCs w:val="20"/>
        </w:rPr>
        <w:t>Tobin, K., Alexakos, K., &amp; Powietrzynska, M. (</w:t>
      </w:r>
      <w:r w:rsidR="00BA763F" w:rsidRPr="000E2355">
        <w:rPr>
          <w:noProof/>
          <w:szCs w:val="20"/>
        </w:rPr>
        <w:t>2015</w:t>
      </w:r>
      <w:r w:rsidRPr="000E2355">
        <w:rPr>
          <w:noProof/>
          <w:szCs w:val="20"/>
        </w:rPr>
        <w:t xml:space="preserve">). Mindfulness and wellness: Central components of a science of learning. </w:t>
      </w:r>
      <w:r w:rsidRPr="000E2355">
        <w:rPr>
          <w:i/>
          <w:noProof/>
          <w:szCs w:val="20"/>
        </w:rPr>
        <w:t>Innovación Educativa</w:t>
      </w:r>
      <w:r w:rsidR="00BA763F" w:rsidRPr="000E2355">
        <w:rPr>
          <w:i/>
          <w:noProof/>
          <w:szCs w:val="20"/>
        </w:rPr>
        <w:t>, 15(67</w:t>
      </w:r>
      <w:r w:rsidR="00BA763F" w:rsidRPr="000E2355">
        <w:rPr>
          <w:noProof/>
          <w:szCs w:val="20"/>
        </w:rPr>
        <w:t>), 61-87</w:t>
      </w:r>
      <w:r w:rsidRPr="000E2355">
        <w:rPr>
          <w:i/>
          <w:noProof/>
          <w:szCs w:val="20"/>
        </w:rPr>
        <w:t>.</w:t>
      </w:r>
    </w:p>
    <w:p w14:paraId="2A05B2A0" w14:textId="77777777" w:rsidR="0082574B" w:rsidRDefault="00B20773" w:rsidP="0082574B">
      <w:pPr>
        <w:spacing w:after="120"/>
        <w:rPr>
          <w:szCs w:val="20"/>
        </w:rPr>
      </w:pPr>
      <w:r w:rsidRPr="000E2355">
        <w:rPr>
          <w:iCs/>
          <w:szCs w:val="20"/>
        </w:rPr>
        <w:t>02. Ritchie, S. M. Hudson, P., Bellocchi, A., Henderson, S., King, D., &amp; Tobin, K. (</w:t>
      </w:r>
      <w:r w:rsidR="00FA7F83" w:rsidRPr="000E2355">
        <w:rPr>
          <w:iCs/>
          <w:szCs w:val="20"/>
        </w:rPr>
        <w:t xml:space="preserve">2015, </w:t>
      </w:r>
      <w:proofErr w:type="spellStart"/>
      <w:r w:rsidR="00FA7F83" w:rsidRPr="000E2355">
        <w:rPr>
          <w:iCs/>
          <w:szCs w:val="20"/>
        </w:rPr>
        <w:t>Online</w:t>
      </w:r>
      <w:r w:rsidR="00134BE7" w:rsidRPr="000E2355">
        <w:rPr>
          <w:iCs/>
          <w:szCs w:val="20"/>
        </w:rPr>
        <w:t>First</w:t>
      </w:r>
      <w:proofErr w:type="spellEnd"/>
      <w:r w:rsidRPr="000E2355">
        <w:rPr>
          <w:iCs/>
          <w:szCs w:val="20"/>
        </w:rPr>
        <w:t xml:space="preserve">). Evolution of self-reporting methods for identifying discrete emotions in science classrooms. </w:t>
      </w:r>
      <w:r w:rsidRPr="000E2355">
        <w:rPr>
          <w:i/>
          <w:iCs/>
          <w:szCs w:val="20"/>
        </w:rPr>
        <w:t xml:space="preserve">Cultural Studies of Science Education. </w:t>
      </w:r>
      <w:r w:rsidRPr="000E2355">
        <w:rPr>
          <w:iCs/>
          <w:szCs w:val="20"/>
        </w:rPr>
        <w:t>DOI: 10.1007/s11422-014-9607-y</w:t>
      </w:r>
    </w:p>
    <w:p w14:paraId="6D857865" w14:textId="77777777" w:rsidR="0082574B" w:rsidRDefault="00F05F00" w:rsidP="0082574B">
      <w:pPr>
        <w:spacing w:after="120"/>
        <w:rPr>
          <w:iCs/>
          <w:szCs w:val="20"/>
        </w:rPr>
      </w:pPr>
      <w:r w:rsidRPr="000E2355">
        <w:rPr>
          <w:szCs w:val="20"/>
        </w:rPr>
        <w:t xml:space="preserve">01. </w:t>
      </w:r>
      <w:proofErr w:type="spellStart"/>
      <w:r w:rsidRPr="000E2355">
        <w:rPr>
          <w:szCs w:val="20"/>
        </w:rPr>
        <w:t>Powietrzynska</w:t>
      </w:r>
      <w:proofErr w:type="spellEnd"/>
      <w:r w:rsidRPr="000E2355">
        <w:rPr>
          <w:szCs w:val="20"/>
        </w:rPr>
        <w:t xml:space="preserve">, M., Tobin, K. &amp; Alexakos, K. (2015). </w:t>
      </w:r>
      <w:r w:rsidRPr="000E2355">
        <w:rPr>
          <w:iCs/>
          <w:szCs w:val="20"/>
        </w:rPr>
        <w:t>Facing the grand challenges through heuristics and mindfulness.</w:t>
      </w:r>
      <w:r w:rsidR="003514CB">
        <w:rPr>
          <w:iCs/>
          <w:szCs w:val="20"/>
        </w:rPr>
        <w:t xml:space="preserve"> </w:t>
      </w:r>
      <w:r w:rsidRPr="000E2355">
        <w:rPr>
          <w:i/>
          <w:iCs/>
          <w:szCs w:val="20"/>
        </w:rPr>
        <w:t>Cultural Studies of Science Education</w:t>
      </w:r>
      <w:r w:rsidR="003D33F6" w:rsidRPr="000E2355">
        <w:rPr>
          <w:iCs/>
          <w:szCs w:val="20"/>
        </w:rPr>
        <w:t>, 10, 65-81. DOI:</w:t>
      </w:r>
      <w:r w:rsidRPr="000E2355">
        <w:rPr>
          <w:iCs/>
          <w:szCs w:val="20"/>
        </w:rPr>
        <w:t xml:space="preserve"> 10.1007/s11422-014-9588-x</w:t>
      </w:r>
    </w:p>
    <w:p w14:paraId="0D89F2BA" w14:textId="77777777" w:rsidR="0082574B" w:rsidRDefault="000D016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 xml:space="preserve">Chapters </w:t>
      </w:r>
    </w:p>
    <w:p w14:paraId="0737D448" w14:textId="77777777" w:rsidR="0082574B" w:rsidRDefault="000D016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05. </w:t>
      </w:r>
      <w:proofErr w:type="spellStart"/>
      <w:r w:rsidRPr="000E2355">
        <w:rPr>
          <w:szCs w:val="20"/>
        </w:rPr>
        <w:t>Powietrzynska</w:t>
      </w:r>
      <w:proofErr w:type="spellEnd"/>
      <w:r w:rsidRPr="000E2355">
        <w:rPr>
          <w:szCs w:val="20"/>
        </w:rPr>
        <w:t>, M. &amp; Tobin, K. (2015).</w:t>
      </w:r>
      <w:r w:rsidRPr="000E2355">
        <w:rPr>
          <w:b/>
          <w:szCs w:val="20"/>
        </w:rPr>
        <w:t xml:space="preserve"> </w:t>
      </w:r>
      <w:r w:rsidRPr="000E2355">
        <w:rPr>
          <w:szCs w:val="20"/>
        </w:rPr>
        <w:t>Mindfulness and science education. In</w:t>
      </w:r>
      <w:r w:rsidRPr="000E2355">
        <w:rPr>
          <w:b/>
          <w:szCs w:val="20"/>
        </w:rPr>
        <w:t xml:space="preserve"> </w:t>
      </w:r>
      <w:r w:rsidRPr="000E2355">
        <w:rPr>
          <w:szCs w:val="20"/>
        </w:rPr>
        <w:t xml:space="preserve">R. </w:t>
      </w:r>
      <w:proofErr w:type="spellStart"/>
      <w:r w:rsidRPr="000E2355">
        <w:rPr>
          <w:szCs w:val="20"/>
        </w:rPr>
        <w:t>Gunstone</w:t>
      </w:r>
      <w:proofErr w:type="spellEnd"/>
      <w:r w:rsidRPr="000E2355">
        <w:rPr>
          <w:szCs w:val="20"/>
        </w:rPr>
        <w:t xml:space="preserve"> (Ed.). </w:t>
      </w:r>
      <w:r w:rsidRPr="000E2355">
        <w:rPr>
          <w:i/>
          <w:szCs w:val="20"/>
        </w:rPr>
        <w:t>Encyclopedia of science education</w:t>
      </w:r>
      <w:r w:rsidRPr="000E2355">
        <w:rPr>
          <w:szCs w:val="20"/>
        </w:rPr>
        <w:t xml:space="preserve"> </w:t>
      </w:r>
      <w:r w:rsidR="000D3DD1" w:rsidRPr="000E2355">
        <w:rPr>
          <w:szCs w:val="20"/>
        </w:rPr>
        <w:t>(pp. 642-647)</w:t>
      </w:r>
      <w:r w:rsidRPr="000E2355">
        <w:rPr>
          <w:szCs w:val="20"/>
        </w:rPr>
        <w:t xml:space="preserve">. Dordrecht: </w:t>
      </w:r>
      <w:proofErr w:type="spellStart"/>
      <w:r w:rsidRPr="000E2355">
        <w:rPr>
          <w:szCs w:val="20"/>
        </w:rPr>
        <w:t>er</w:t>
      </w:r>
      <w:proofErr w:type="spellEnd"/>
      <w:r w:rsidRPr="000E2355">
        <w:rPr>
          <w:szCs w:val="20"/>
        </w:rPr>
        <w:t xml:space="preserve">. </w:t>
      </w:r>
      <w:r w:rsidR="00333411" w:rsidRPr="000E2355">
        <w:rPr>
          <w:szCs w:val="20"/>
        </w:rPr>
        <w:t xml:space="preserve">DOI: </w:t>
      </w:r>
      <w:r w:rsidRPr="000E2355">
        <w:rPr>
          <w:szCs w:val="20"/>
        </w:rPr>
        <w:t>10.1007/978-94-007-6165-0_264-2</w:t>
      </w:r>
    </w:p>
    <w:p w14:paraId="7FF3889C" w14:textId="77777777" w:rsidR="0082574B" w:rsidRDefault="000D016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04. Tobin, K. (2015). Teacher research. In R. </w:t>
      </w:r>
      <w:proofErr w:type="spellStart"/>
      <w:r w:rsidRPr="000E2355">
        <w:rPr>
          <w:szCs w:val="20"/>
        </w:rPr>
        <w:t>Gunstone</w:t>
      </w:r>
      <w:proofErr w:type="spellEnd"/>
      <w:r w:rsidRPr="000E2355">
        <w:rPr>
          <w:szCs w:val="20"/>
        </w:rPr>
        <w:t xml:space="preserve"> (Ed.). </w:t>
      </w:r>
      <w:r w:rsidRPr="000E2355">
        <w:rPr>
          <w:i/>
          <w:szCs w:val="20"/>
        </w:rPr>
        <w:t>Encyclopedia of science education</w:t>
      </w:r>
      <w:r w:rsidRPr="000E2355">
        <w:rPr>
          <w:szCs w:val="20"/>
        </w:rPr>
        <w:t xml:space="preserve"> </w:t>
      </w:r>
      <w:r w:rsidR="000D3DD1" w:rsidRPr="000E2355">
        <w:rPr>
          <w:szCs w:val="20"/>
        </w:rPr>
        <w:t xml:space="preserve">(pp. </w:t>
      </w:r>
      <w:r w:rsidR="006E4F8D" w:rsidRPr="000E2355">
        <w:rPr>
          <w:szCs w:val="20"/>
        </w:rPr>
        <w:t>1039</w:t>
      </w:r>
      <w:r w:rsidR="000D3DD1" w:rsidRPr="000E2355">
        <w:rPr>
          <w:szCs w:val="20"/>
        </w:rPr>
        <w:t>-</w:t>
      </w:r>
      <w:r w:rsidR="006E4F8D" w:rsidRPr="000E2355">
        <w:rPr>
          <w:szCs w:val="20"/>
        </w:rPr>
        <w:t>1042</w:t>
      </w:r>
      <w:r w:rsidRPr="000E2355">
        <w:rPr>
          <w:szCs w:val="20"/>
        </w:rPr>
        <w:t xml:space="preserve">). Dordrecht: </w:t>
      </w:r>
      <w:proofErr w:type="spellStart"/>
      <w:r w:rsidRPr="000E2355">
        <w:rPr>
          <w:szCs w:val="20"/>
        </w:rPr>
        <w:t>er</w:t>
      </w:r>
      <w:proofErr w:type="spellEnd"/>
      <w:r w:rsidRPr="000E2355">
        <w:rPr>
          <w:szCs w:val="20"/>
        </w:rPr>
        <w:t>.</w:t>
      </w:r>
      <w:r w:rsidR="00BE5BCE" w:rsidRPr="000E2355">
        <w:rPr>
          <w:szCs w:val="20"/>
        </w:rPr>
        <w:t xml:space="preserve"> DOI: </w:t>
      </w:r>
      <w:r w:rsidR="00BE5BCE" w:rsidRPr="000E2355">
        <w:rPr>
          <w:szCs w:val="20"/>
          <w:shd w:val="clear" w:color="auto" w:fill="FFFFFF"/>
        </w:rPr>
        <w:t>10.1007/978-94-007-2150-0_266</w:t>
      </w:r>
    </w:p>
    <w:p w14:paraId="161C0C68" w14:textId="77777777" w:rsidR="0082574B" w:rsidRDefault="000D016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03. Tobin, K. (2015). The sociocultural turn: Beyond theoretical imperialism and the imperative of learning from difference. In C. Milne, K. Tobin, &amp; D. </w:t>
      </w:r>
      <w:proofErr w:type="spellStart"/>
      <w:r w:rsidRPr="000E2355">
        <w:rPr>
          <w:szCs w:val="20"/>
        </w:rPr>
        <w:t>deGennaro</w:t>
      </w:r>
      <w:proofErr w:type="spellEnd"/>
      <w:r w:rsidRPr="000E2355">
        <w:rPr>
          <w:szCs w:val="20"/>
        </w:rPr>
        <w:t xml:space="preserve">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>). </w:t>
      </w:r>
      <w:r w:rsidRPr="000E2355">
        <w:rPr>
          <w:i/>
          <w:iCs/>
          <w:szCs w:val="20"/>
        </w:rPr>
        <w:t>Sociocultural studies and implications for science education</w:t>
      </w:r>
      <w:r w:rsidR="000D3DD1" w:rsidRPr="000E2355">
        <w:rPr>
          <w:iCs/>
          <w:szCs w:val="20"/>
        </w:rPr>
        <w:t xml:space="preserve"> (pp. 3-31)</w:t>
      </w:r>
      <w:r w:rsidRPr="000E2355">
        <w:rPr>
          <w:szCs w:val="20"/>
        </w:rPr>
        <w:t xml:space="preserve">. Dordrecht, The Netherlands: </w:t>
      </w:r>
      <w:proofErr w:type="spellStart"/>
      <w:r w:rsidRPr="000E2355">
        <w:rPr>
          <w:szCs w:val="20"/>
        </w:rPr>
        <w:t>er</w:t>
      </w:r>
      <w:proofErr w:type="spellEnd"/>
      <w:r w:rsidRPr="000E2355">
        <w:rPr>
          <w:szCs w:val="20"/>
        </w:rPr>
        <w:t>.</w:t>
      </w:r>
      <w:r w:rsidR="00333411" w:rsidRPr="000E2355">
        <w:rPr>
          <w:szCs w:val="20"/>
        </w:rPr>
        <w:t xml:space="preserve"> DOI: 10.1007/978-94-007-4240-6_1</w:t>
      </w:r>
    </w:p>
    <w:p w14:paraId="2D53B84B" w14:textId="77777777" w:rsidR="0082574B" w:rsidRDefault="000D016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02. Tobin, K. (2015). Cogenerative dialogue and urban classrooms. In W. G. Scarlett (Ed.), The SAGE encyclopedia of classroom management (pp. </w:t>
      </w:r>
      <w:r w:rsidR="00960F38" w:rsidRPr="000E2355">
        <w:rPr>
          <w:szCs w:val="20"/>
        </w:rPr>
        <w:t>159</w:t>
      </w:r>
      <w:r w:rsidRPr="000E2355">
        <w:rPr>
          <w:szCs w:val="20"/>
        </w:rPr>
        <w:t>-</w:t>
      </w:r>
      <w:r w:rsidR="00960F38" w:rsidRPr="000E2355">
        <w:rPr>
          <w:szCs w:val="20"/>
        </w:rPr>
        <w:t>161</w:t>
      </w:r>
      <w:r w:rsidRPr="000E2355">
        <w:rPr>
          <w:szCs w:val="20"/>
        </w:rPr>
        <w:t xml:space="preserve">). </w:t>
      </w:r>
      <w:r w:rsidR="004A25CF" w:rsidRPr="000E2355">
        <w:rPr>
          <w:szCs w:val="20"/>
        </w:rPr>
        <w:t>Thousand Oaks, CA</w:t>
      </w:r>
      <w:r w:rsidRPr="000E2355">
        <w:rPr>
          <w:szCs w:val="20"/>
        </w:rPr>
        <w:t>: Sage.</w:t>
      </w:r>
    </w:p>
    <w:p w14:paraId="342CCC66" w14:textId="77777777" w:rsidR="0082574B" w:rsidRDefault="000D016F" w:rsidP="0082574B">
      <w:pPr>
        <w:spacing w:after="120"/>
        <w:rPr>
          <w:szCs w:val="20"/>
        </w:rPr>
      </w:pPr>
      <w:r w:rsidRPr="000E2355">
        <w:rPr>
          <w:szCs w:val="20"/>
        </w:rPr>
        <w:t>01. Tobin, K. (2015). Science education in times of challenge | opportunity. In M. Mueller and D. J. Tippins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Ecojustice, citizen science and youth activism</w:t>
      </w:r>
      <w:r w:rsidRPr="000E2355">
        <w:rPr>
          <w:szCs w:val="20"/>
        </w:rPr>
        <w:t xml:space="preserve"> (pp. 297-310). Dordrecht: </w:t>
      </w:r>
      <w:proofErr w:type="spellStart"/>
      <w:r w:rsidRPr="000E2355">
        <w:rPr>
          <w:szCs w:val="20"/>
        </w:rPr>
        <w:t>er</w:t>
      </w:r>
      <w:proofErr w:type="spellEnd"/>
      <w:r w:rsidRPr="000E2355">
        <w:rPr>
          <w:szCs w:val="20"/>
        </w:rPr>
        <w:t>. DOI 10.1007/978-3-319-11608-2_18.</w:t>
      </w:r>
    </w:p>
    <w:p w14:paraId="5C0B4D97" w14:textId="77777777" w:rsidR="0082574B" w:rsidRDefault="008730AB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 w:rsidRPr="000E2355">
        <w:rPr>
          <w:b/>
          <w:szCs w:val="20"/>
        </w:rPr>
        <w:t>20</w:t>
      </w:r>
      <w:r w:rsidR="0033526A" w:rsidRPr="000E2355">
        <w:rPr>
          <w:b/>
          <w:szCs w:val="20"/>
        </w:rPr>
        <w:t>14</w:t>
      </w:r>
    </w:p>
    <w:p w14:paraId="03CC6714" w14:textId="35356D11" w:rsidR="00D73C61" w:rsidRDefault="00D73C61" w:rsidP="00D73C61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Book</w:t>
      </w:r>
    </w:p>
    <w:p w14:paraId="481A4EAA" w14:textId="77777777" w:rsidR="00D73C61" w:rsidRDefault="00D73C61" w:rsidP="00D73C61">
      <w:pPr>
        <w:spacing w:after="120"/>
        <w:rPr>
          <w:szCs w:val="20"/>
        </w:rPr>
      </w:pPr>
      <w:r w:rsidRPr="000E2355">
        <w:rPr>
          <w:szCs w:val="20"/>
        </w:rPr>
        <w:t>01. Tobin, K., &amp; Shady, A. A.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(2014). </w:t>
      </w:r>
      <w:r w:rsidRPr="000E2355">
        <w:rPr>
          <w:i/>
          <w:szCs w:val="20"/>
        </w:rPr>
        <w:t>Transforming urban education: Collaborating to produce success in science, mathematics and technology education</w:t>
      </w:r>
      <w:r w:rsidRPr="000E2355">
        <w:rPr>
          <w:szCs w:val="20"/>
        </w:rPr>
        <w:t>. Rotterdam, NL: Sense Publishing.</w:t>
      </w:r>
    </w:p>
    <w:p w14:paraId="34489C30" w14:textId="77777777" w:rsidR="00D73C61" w:rsidRDefault="00D73C61" w:rsidP="00D73C61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Pr="000E2355">
        <w:rPr>
          <w:rFonts w:ascii="Times New Roman" w:hAnsi="Times New Roman"/>
          <w:szCs w:val="20"/>
        </w:rPr>
        <w:t>ournal</w:t>
      </w:r>
    </w:p>
    <w:p w14:paraId="255C2195" w14:textId="34B61397" w:rsidR="0082574B" w:rsidRDefault="00B20773" w:rsidP="00D73C61">
      <w:pPr>
        <w:spacing w:after="120"/>
        <w:rPr>
          <w:szCs w:val="20"/>
        </w:rPr>
      </w:pPr>
      <w:r w:rsidRPr="000E2355">
        <w:rPr>
          <w:szCs w:val="20"/>
        </w:rPr>
        <w:t>01</w:t>
      </w:r>
      <w:r w:rsidR="00D821DD" w:rsidRPr="000E2355">
        <w:rPr>
          <w:szCs w:val="20"/>
        </w:rPr>
        <w:t xml:space="preserve">. </w:t>
      </w:r>
      <w:r w:rsidR="00D821DD" w:rsidRPr="000E2355">
        <w:rPr>
          <w:iCs/>
          <w:szCs w:val="20"/>
        </w:rPr>
        <w:t>Bellocchi, A., Ritchie, S. M., Tobin, K., King, D., Sandhu, M., &amp; Henderson, S. (</w:t>
      </w:r>
      <w:r w:rsidR="000D016F" w:rsidRPr="000E2355">
        <w:rPr>
          <w:iCs/>
          <w:szCs w:val="20"/>
        </w:rPr>
        <w:t>2014</w:t>
      </w:r>
      <w:r w:rsidR="00D821DD" w:rsidRPr="000E2355">
        <w:rPr>
          <w:iCs/>
          <w:szCs w:val="20"/>
        </w:rPr>
        <w:t xml:space="preserve">). </w:t>
      </w:r>
      <w:r w:rsidR="00D821DD" w:rsidRPr="000E2355">
        <w:rPr>
          <w:szCs w:val="20"/>
        </w:rPr>
        <w:t>Emotional</w:t>
      </w:r>
      <w:r w:rsidR="00D73C61">
        <w:rPr>
          <w:szCs w:val="20"/>
        </w:rPr>
        <w:t xml:space="preserve"> </w:t>
      </w:r>
      <w:r w:rsidR="00D821DD" w:rsidRPr="000E2355">
        <w:rPr>
          <w:szCs w:val="20"/>
        </w:rPr>
        <w:t xml:space="preserve">climate and </w:t>
      </w:r>
      <w:proofErr w:type="gramStart"/>
      <w:r w:rsidR="00D821DD" w:rsidRPr="000E2355">
        <w:rPr>
          <w:szCs w:val="20"/>
        </w:rPr>
        <w:t>high quality</w:t>
      </w:r>
      <w:proofErr w:type="gramEnd"/>
      <w:r w:rsidR="00D821DD" w:rsidRPr="000E2355">
        <w:rPr>
          <w:szCs w:val="20"/>
        </w:rPr>
        <w:t xml:space="preserve"> learning experiences in science teacher education. </w:t>
      </w:r>
      <w:r w:rsidR="00D821DD" w:rsidRPr="000E2355">
        <w:rPr>
          <w:i/>
          <w:szCs w:val="20"/>
        </w:rPr>
        <w:t>Journal of Research in Science Teaching</w:t>
      </w:r>
      <w:r w:rsidR="000D016F" w:rsidRPr="000E2355">
        <w:rPr>
          <w:szCs w:val="20"/>
        </w:rPr>
        <w:t>,</w:t>
      </w:r>
      <w:r w:rsidR="00D821DD" w:rsidRPr="000E2355">
        <w:rPr>
          <w:szCs w:val="20"/>
        </w:rPr>
        <w:t xml:space="preserve"> </w:t>
      </w:r>
      <w:r w:rsidR="000D016F" w:rsidRPr="000E2355">
        <w:rPr>
          <w:i/>
          <w:szCs w:val="20"/>
        </w:rPr>
        <w:t>51,</w:t>
      </w:r>
      <w:r w:rsidR="000D016F" w:rsidRPr="000E2355">
        <w:rPr>
          <w:szCs w:val="20"/>
        </w:rPr>
        <w:t xml:space="preserve"> 1301-1325. </w:t>
      </w:r>
      <w:proofErr w:type="spellStart"/>
      <w:r w:rsidR="000D016F" w:rsidRPr="000E2355">
        <w:rPr>
          <w:szCs w:val="20"/>
        </w:rPr>
        <w:t>doi</w:t>
      </w:r>
      <w:proofErr w:type="spellEnd"/>
      <w:r w:rsidR="000D016F" w:rsidRPr="000E2355">
        <w:rPr>
          <w:szCs w:val="20"/>
        </w:rPr>
        <w:t>: 10.1002/tea.21170</w:t>
      </w:r>
    </w:p>
    <w:p w14:paraId="333F6358" w14:textId="77777777" w:rsidR="0082574B" w:rsidRDefault="0033526A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 xml:space="preserve">Chapters </w:t>
      </w:r>
    </w:p>
    <w:p w14:paraId="375CD0AA" w14:textId="77777777" w:rsidR="0082574B" w:rsidRDefault="00974E18" w:rsidP="0082574B">
      <w:pPr>
        <w:spacing w:after="120"/>
        <w:rPr>
          <w:szCs w:val="20"/>
        </w:rPr>
      </w:pPr>
      <w:r w:rsidRPr="000E2355">
        <w:rPr>
          <w:szCs w:val="20"/>
        </w:rPr>
        <w:t>06</w:t>
      </w:r>
      <w:r w:rsidR="00DF01F3" w:rsidRPr="000E2355">
        <w:rPr>
          <w:szCs w:val="20"/>
        </w:rPr>
        <w:t xml:space="preserve">. Tobin, K. (2014). Using collaborative inquiry to better understand teaching and learning. In J. L., </w:t>
      </w:r>
      <w:proofErr w:type="spellStart"/>
      <w:r w:rsidR="00DF01F3" w:rsidRPr="000E2355">
        <w:rPr>
          <w:szCs w:val="20"/>
        </w:rPr>
        <w:t>Bencze</w:t>
      </w:r>
      <w:proofErr w:type="spellEnd"/>
      <w:r w:rsidR="00DF01F3" w:rsidRPr="000E2355">
        <w:rPr>
          <w:szCs w:val="20"/>
        </w:rPr>
        <w:t xml:space="preserve">, &amp; S. Alsop, (Ed.). </w:t>
      </w:r>
      <w:r w:rsidR="00DF01F3" w:rsidRPr="000E2355">
        <w:rPr>
          <w:i/>
          <w:iCs/>
          <w:szCs w:val="20"/>
        </w:rPr>
        <w:t xml:space="preserve">Activist science &amp; technology education </w:t>
      </w:r>
      <w:r w:rsidR="00DF01F3" w:rsidRPr="000E2355">
        <w:rPr>
          <w:szCs w:val="20"/>
        </w:rPr>
        <w:t xml:space="preserve">(pp. </w:t>
      </w:r>
      <w:r w:rsidR="00DD020C" w:rsidRPr="000E2355">
        <w:rPr>
          <w:szCs w:val="20"/>
        </w:rPr>
        <w:t>127-147</w:t>
      </w:r>
      <w:r w:rsidR="00DF01F3" w:rsidRPr="000E2355">
        <w:rPr>
          <w:szCs w:val="20"/>
        </w:rPr>
        <w:t xml:space="preserve">). Dordrecht: </w:t>
      </w:r>
      <w:proofErr w:type="spellStart"/>
      <w:r w:rsidR="00DF01F3" w:rsidRPr="000E2355">
        <w:rPr>
          <w:szCs w:val="20"/>
        </w:rPr>
        <w:t>er</w:t>
      </w:r>
      <w:proofErr w:type="spellEnd"/>
      <w:r w:rsidR="00DF01F3" w:rsidRPr="000E2355">
        <w:rPr>
          <w:szCs w:val="20"/>
        </w:rPr>
        <w:t>.</w:t>
      </w:r>
      <w:r w:rsidR="00153097" w:rsidRPr="000E2355">
        <w:rPr>
          <w:szCs w:val="20"/>
        </w:rPr>
        <w:t xml:space="preserve"> DOI 10.1007/978-94-007-4360-1_8.</w:t>
      </w:r>
    </w:p>
    <w:p w14:paraId="54DA0160" w14:textId="77777777" w:rsidR="0082574B" w:rsidRDefault="00974E18" w:rsidP="0082574B">
      <w:pPr>
        <w:spacing w:after="120"/>
        <w:rPr>
          <w:szCs w:val="20"/>
        </w:rPr>
      </w:pPr>
      <w:r w:rsidRPr="000E2355">
        <w:rPr>
          <w:szCs w:val="20"/>
        </w:rPr>
        <w:t>05</w:t>
      </w:r>
      <w:r w:rsidR="0097680A" w:rsidRPr="000E2355">
        <w:rPr>
          <w:szCs w:val="20"/>
        </w:rPr>
        <w:t xml:space="preserve">. Tobin, K. (2014). Transforming science education by expanding teacher and student collaboration. In A.-L. Tan, C.-L. </w:t>
      </w:r>
      <w:r w:rsidR="0097680A" w:rsidRPr="000E2355">
        <w:rPr>
          <w:szCs w:val="20"/>
          <w:u w:val="single"/>
        </w:rPr>
        <w:t>Poon</w:t>
      </w:r>
      <w:r w:rsidR="0097680A" w:rsidRPr="000E2355">
        <w:rPr>
          <w:szCs w:val="20"/>
        </w:rPr>
        <w:t xml:space="preserve"> &amp; S. L. </w:t>
      </w:r>
      <w:r w:rsidR="0097680A" w:rsidRPr="000E2355">
        <w:rPr>
          <w:szCs w:val="20"/>
          <w:u w:val="single"/>
        </w:rPr>
        <w:t>Lim</w:t>
      </w:r>
      <w:r w:rsidR="0097680A" w:rsidRPr="000E2355">
        <w:rPr>
          <w:szCs w:val="20"/>
        </w:rPr>
        <w:t xml:space="preserve"> (</w:t>
      </w:r>
      <w:proofErr w:type="spellStart"/>
      <w:r w:rsidR="0097680A" w:rsidRPr="000E2355">
        <w:rPr>
          <w:szCs w:val="20"/>
        </w:rPr>
        <w:t>Eds</w:t>
      </w:r>
      <w:proofErr w:type="spellEnd"/>
      <w:r w:rsidR="0097680A" w:rsidRPr="000E2355">
        <w:rPr>
          <w:szCs w:val="20"/>
        </w:rPr>
        <w:t>).</w:t>
      </w:r>
      <w:r w:rsidR="0097680A" w:rsidRPr="000E2355">
        <w:rPr>
          <w:i/>
          <w:iCs/>
          <w:szCs w:val="20"/>
        </w:rPr>
        <w:t xml:space="preserve"> Inquiry into the Singapore science classroom: Research and practices</w:t>
      </w:r>
      <w:r w:rsidR="0097680A" w:rsidRPr="000E2355">
        <w:rPr>
          <w:iCs/>
          <w:szCs w:val="20"/>
        </w:rPr>
        <w:t xml:space="preserve"> (pp. 4</w:t>
      </w:r>
      <w:r w:rsidR="00C83226" w:rsidRPr="000E2355">
        <w:rPr>
          <w:iCs/>
          <w:szCs w:val="20"/>
        </w:rPr>
        <w:t>7</w:t>
      </w:r>
      <w:r w:rsidR="0097680A" w:rsidRPr="000E2355">
        <w:rPr>
          <w:iCs/>
          <w:szCs w:val="20"/>
        </w:rPr>
        <w:t>-</w:t>
      </w:r>
      <w:r w:rsidR="00153097" w:rsidRPr="000E2355">
        <w:rPr>
          <w:iCs/>
          <w:szCs w:val="20"/>
        </w:rPr>
        <w:t>66</w:t>
      </w:r>
      <w:r w:rsidR="0097680A" w:rsidRPr="000E2355">
        <w:rPr>
          <w:iCs/>
          <w:szCs w:val="20"/>
        </w:rPr>
        <w:t>).</w:t>
      </w:r>
      <w:r w:rsidR="0097680A" w:rsidRPr="000E2355">
        <w:rPr>
          <w:i/>
          <w:iCs/>
          <w:szCs w:val="20"/>
        </w:rPr>
        <w:t xml:space="preserve"> </w:t>
      </w:r>
      <w:r w:rsidR="0097680A" w:rsidRPr="000E2355">
        <w:rPr>
          <w:szCs w:val="20"/>
        </w:rPr>
        <w:t xml:space="preserve">Dordrecht: </w:t>
      </w:r>
      <w:proofErr w:type="spellStart"/>
      <w:r w:rsidR="0097680A" w:rsidRPr="000E2355">
        <w:rPr>
          <w:szCs w:val="20"/>
        </w:rPr>
        <w:t>er</w:t>
      </w:r>
      <w:proofErr w:type="spellEnd"/>
      <w:r w:rsidR="0097680A" w:rsidRPr="000E2355">
        <w:rPr>
          <w:szCs w:val="20"/>
        </w:rPr>
        <w:t>.</w:t>
      </w:r>
      <w:r w:rsidR="00153097" w:rsidRPr="000E2355">
        <w:rPr>
          <w:szCs w:val="20"/>
        </w:rPr>
        <w:t xml:space="preserve"> DOI 10.1007/978-981-4585-78-1_3.</w:t>
      </w:r>
    </w:p>
    <w:p w14:paraId="512A4426" w14:textId="77777777" w:rsidR="0082574B" w:rsidRDefault="00974E18" w:rsidP="0082574B">
      <w:pPr>
        <w:spacing w:after="120"/>
        <w:rPr>
          <w:szCs w:val="20"/>
        </w:rPr>
      </w:pPr>
      <w:r w:rsidRPr="000E2355">
        <w:rPr>
          <w:szCs w:val="20"/>
        </w:rPr>
        <w:t>04</w:t>
      </w:r>
      <w:r w:rsidR="0033526A" w:rsidRPr="000E2355">
        <w:rPr>
          <w:szCs w:val="20"/>
        </w:rPr>
        <w:t>. Tobin K. (</w:t>
      </w:r>
      <w:r w:rsidR="0097680A" w:rsidRPr="000E2355">
        <w:rPr>
          <w:szCs w:val="20"/>
        </w:rPr>
        <w:t>2014</w:t>
      </w:r>
      <w:r w:rsidR="0033526A" w:rsidRPr="000E2355">
        <w:rPr>
          <w:szCs w:val="20"/>
        </w:rPr>
        <w:t>). Twenty questions about cogenerative dialogue</w:t>
      </w:r>
      <w:r w:rsidR="00EC2BBF" w:rsidRPr="000E2355">
        <w:rPr>
          <w:szCs w:val="20"/>
        </w:rPr>
        <w:t>s</w:t>
      </w:r>
      <w:r w:rsidR="0033526A" w:rsidRPr="000E2355">
        <w:rPr>
          <w:szCs w:val="20"/>
        </w:rPr>
        <w:t>. In K. Tobin, &amp; A. A. Shady (</w:t>
      </w:r>
      <w:proofErr w:type="spellStart"/>
      <w:r w:rsidR="0033526A" w:rsidRPr="000E2355">
        <w:rPr>
          <w:szCs w:val="20"/>
        </w:rPr>
        <w:t>Eds</w:t>
      </w:r>
      <w:proofErr w:type="spellEnd"/>
      <w:r w:rsidR="0033526A" w:rsidRPr="000E2355">
        <w:rPr>
          <w:szCs w:val="20"/>
        </w:rPr>
        <w:t xml:space="preserve">). </w:t>
      </w:r>
      <w:r w:rsidR="0033526A" w:rsidRPr="000E2355">
        <w:rPr>
          <w:i/>
          <w:iCs/>
          <w:szCs w:val="20"/>
        </w:rPr>
        <w:t>Transforming urban education: Collaborating to produce success in science, mathematics and technology education </w:t>
      </w:r>
      <w:r w:rsidR="0033526A" w:rsidRPr="000E2355">
        <w:rPr>
          <w:szCs w:val="20"/>
        </w:rPr>
        <w:t xml:space="preserve">(pp. </w:t>
      </w:r>
      <w:r w:rsidR="00EC2BBF" w:rsidRPr="000E2355">
        <w:rPr>
          <w:szCs w:val="20"/>
        </w:rPr>
        <w:t>181-190</w:t>
      </w:r>
      <w:r w:rsidR="00DE5FC0" w:rsidRPr="000E2355">
        <w:rPr>
          <w:szCs w:val="20"/>
        </w:rPr>
        <w:t>)</w:t>
      </w:r>
      <w:r w:rsidR="0033526A" w:rsidRPr="000E2355">
        <w:rPr>
          <w:szCs w:val="20"/>
        </w:rPr>
        <w:t xml:space="preserve"> Rotterdam, NL: Sense Publishing.</w:t>
      </w:r>
    </w:p>
    <w:p w14:paraId="5EEF8BB2" w14:textId="77777777" w:rsidR="0082574B" w:rsidRDefault="00974E18" w:rsidP="0082574B">
      <w:pPr>
        <w:spacing w:after="120"/>
        <w:rPr>
          <w:szCs w:val="20"/>
        </w:rPr>
      </w:pPr>
      <w:r w:rsidRPr="000E2355">
        <w:rPr>
          <w:szCs w:val="20"/>
        </w:rPr>
        <w:t>03</w:t>
      </w:r>
      <w:r w:rsidR="0033526A" w:rsidRPr="000E2355">
        <w:rPr>
          <w:szCs w:val="20"/>
        </w:rPr>
        <w:t>. Tobin K. (</w:t>
      </w:r>
      <w:r w:rsidR="0097680A" w:rsidRPr="000E2355">
        <w:rPr>
          <w:szCs w:val="20"/>
        </w:rPr>
        <w:t>2014</w:t>
      </w:r>
      <w:r w:rsidR="0033526A" w:rsidRPr="000E2355">
        <w:rPr>
          <w:szCs w:val="20"/>
        </w:rPr>
        <w:t>). Twenty questions about coteaching. In K. Tobin, &amp; A. A. Shady (</w:t>
      </w:r>
      <w:proofErr w:type="spellStart"/>
      <w:r w:rsidR="0033526A" w:rsidRPr="000E2355">
        <w:rPr>
          <w:szCs w:val="20"/>
        </w:rPr>
        <w:t>Eds</w:t>
      </w:r>
      <w:proofErr w:type="spellEnd"/>
      <w:r w:rsidR="0033526A" w:rsidRPr="000E2355">
        <w:rPr>
          <w:szCs w:val="20"/>
        </w:rPr>
        <w:t xml:space="preserve">). </w:t>
      </w:r>
      <w:r w:rsidR="0033526A" w:rsidRPr="000E2355">
        <w:rPr>
          <w:i/>
          <w:iCs/>
          <w:szCs w:val="20"/>
        </w:rPr>
        <w:t>Transforming urban education: Collaborating to produce success in science, mathematics and technology education </w:t>
      </w:r>
      <w:r w:rsidR="0033526A" w:rsidRPr="000E2355">
        <w:rPr>
          <w:szCs w:val="20"/>
        </w:rPr>
        <w:t xml:space="preserve">(pp. </w:t>
      </w:r>
      <w:r w:rsidR="00EC2BBF" w:rsidRPr="000E2355">
        <w:rPr>
          <w:szCs w:val="20"/>
        </w:rPr>
        <w:t>191-203</w:t>
      </w:r>
      <w:r w:rsidR="0033526A" w:rsidRPr="000E2355">
        <w:rPr>
          <w:szCs w:val="20"/>
        </w:rPr>
        <w:t>). Rotterdam, NL: Sense Publishing.</w:t>
      </w:r>
    </w:p>
    <w:p w14:paraId="6EFBF891" w14:textId="77777777" w:rsidR="0082574B" w:rsidRDefault="00974E18" w:rsidP="0082574B">
      <w:pPr>
        <w:spacing w:after="120"/>
        <w:rPr>
          <w:szCs w:val="20"/>
        </w:rPr>
      </w:pPr>
      <w:r w:rsidRPr="000E2355">
        <w:rPr>
          <w:szCs w:val="20"/>
        </w:rPr>
        <w:lastRenderedPageBreak/>
        <w:t>02</w:t>
      </w:r>
      <w:r w:rsidR="0033526A" w:rsidRPr="000E2355">
        <w:rPr>
          <w:szCs w:val="20"/>
        </w:rPr>
        <w:t>. Tobin K., &amp; Llena R. (</w:t>
      </w:r>
      <w:r w:rsidR="0097680A" w:rsidRPr="000E2355">
        <w:rPr>
          <w:szCs w:val="20"/>
        </w:rPr>
        <w:t>2014</w:t>
      </w:r>
      <w:r w:rsidR="0033526A" w:rsidRPr="000E2355">
        <w:rPr>
          <w:szCs w:val="20"/>
        </w:rPr>
        <w:t xml:space="preserve">). </w:t>
      </w:r>
      <w:r w:rsidR="00DE5FC0" w:rsidRPr="000E2355">
        <w:rPr>
          <w:szCs w:val="20"/>
        </w:rPr>
        <w:t>Emotions as mediators of science education in an urban high school</w:t>
      </w:r>
      <w:r w:rsidR="0033526A" w:rsidRPr="000E2355">
        <w:rPr>
          <w:szCs w:val="20"/>
        </w:rPr>
        <w:t>. In K. Tobin, &amp; A. A. Shady (</w:t>
      </w:r>
      <w:proofErr w:type="spellStart"/>
      <w:r w:rsidR="0033526A" w:rsidRPr="000E2355">
        <w:rPr>
          <w:szCs w:val="20"/>
        </w:rPr>
        <w:t>Eds</w:t>
      </w:r>
      <w:proofErr w:type="spellEnd"/>
      <w:r w:rsidR="0033526A" w:rsidRPr="000E2355">
        <w:rPr>
          <w:szCs w:val="20"/>
        </w:rPr>
        <w:t xml:space="preserve">). </w:t>
      </w:r>
      <w:r w:rsidR="0033526A" w:rsidRPr="000E2355">
        <w:rPr>
          <w:i/>
          <w:iCs/>
          <w:szCs w:val="20"/>
        </w:rPr>
        <w:t>Transforming urban education: Collaborating to produce success in science, mathematics and technology education </w:t>
      </w:r>
      <w:r w:rsidR="0033526A" w:rsidRPr="000E2355">
        <w:rPr>
          <w:szCs w:val="20"/>
        </w:rPr>
        <w:t xml:space="preserve">(pp. </w:t>
      </w:r>
      <w:r w:rsidR="00DE5FC0" w:rsidRPr="000E2355">
        <w:rPr>
          <w:szCs w:val="20"/>
        </w:rPr>
        <w:t>201-218</w:t>
      </w:r>
      <w:r w:rsidR="0033526A" w:rsidRPr="000E2355">
        <w:rPr>
          <w:szCs w:val="20"/>
        </w:rPr>
        <w:t>). Rotterdam, NL: Sense Publishing.</w:t>
      </w:r>
    </w:p>
    <w:p w14:paraId="4F759D92" w14:textId="77777777" w:rsidR="0082574B" w:rsidRDefault="00974E18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01. Tobin, K. (2014). Improving theories and practices through collaborative self-studies of urban science teaching and learning. In M. Dias, C. J. </w:t>
      </w:r>
      <w:proofErr w:type="spellStart"/>
      <w:r w:rsidRPr="000E2355">
        <w:rPr>
          <w:szCs w:val="20"/>
        </w:rPr>
        <w:t>Eick</w:t>
      </w:r>
      <w:proofErr w:type="spellEnd"/>
      <w:r w:rsidRPr="000E2355">
        <w:rPr>
          <w:szCs w:val="20"/>
        </w:rPr>
        <w:t>, &amp; L. Brantley-Dias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Science teacher educators as K-12 teachers: Practicing what we teach</w:t>
      </w:r>
      <w:r w:rsidRPr="000E2355">
        <w:rPr>
          <w:szCs w:val="20"/>
        </w:rPr>
        <w:t>. ASTE Series in Science Education, 1, DOI 10.10007/978-94-007-6763-8_15 (pp. 213-228).</w:t>
      </w:r>
    </w:p>
    <w:p w14:paraId="5FA530BF" w14:textId="537BCD08" w:rsidR="0033526A" w:rsidRPr="000E2355" w:rsidRDefault="0033526A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 w:rsidRPr="000E2355">
        <w:rPr>
          <w:b/>
          <w:szCs w:val="20"/>
        </w:rPr>
        <w:t>2013</w:t>
      </w:r>
    </w:p>
    <w:p w14:paraId="7CD11C11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8730AB" w:rsidRPr="000E2355">
        <w:rPr>
          <w:rFonts w:ascii="Times New Roman" w:hAnsi="Times New Roman"/>
          <w:szCs w:val="20"/>
        </w:rPr>
        <w:t xml:space="preserve">ournals </w:t>
      </w:r>
    </w:p>
    <w:p w14:paraId="0344BFEC" w14:textId="77777777" w:rsidR="0082574B" w:rsidRDefault="00040FB4" w:rsidP="0082574B">
      <w:pPr>
        <w:autoSpaceDE w:val="0"/>
        <w:autoSpaceDN w:val="0"/>
        <w:adjustRightInd w:val="0"/>
        <w:spacing w:after="120"/>
        <w:rPr>
          <w:szCs w:val="20"/>
        </w:rPr>
      </w:pPr>
      <w:r w:rsidRPr="000E2355">
        <w:rPr>
          <w:szCs w:val="20"/>
        </w:rPr>
        <w:t>04</w:t>
      </w:r>
      <w:r w:rsidR="00A7198A" w:rsidRPr="000E2355">
        <w:rPr>
          <w:szCs w:val="20"/>
        </w:rPr>
        <w:t xml:space="preserve">. Tobin, K. (2013). A sociocultural approach to science education. </w:t>
      </w:r>
      <w:proofErr w:type="spellStart"/>
      <w:r w:rsidR="00A7198A" w:rsidRPr="000E2355">
        <w:rPr>
          <w:i/>
          <w:szCs w:val="20"/>
        </w:rPr>
        <w:t>magis</w:t>
      </w:r>
      <w:proofErr w:type="spellEnd"/>
      <w:r w:rsidR="00A7198A" w:rsidRPr="000E2355">
        <w:rPr>
          <w:i/>
          <w:szCs w:val="20"/>
        </w:rPr>
        <w:t>, International Journal of Research in Education</w:t>
      </w:r>
      <w:r w:rsidR="000B7F19" w:rsidRPr="000E2355">
        <w:rPr>
          <w:i/>
          <w:szCs w:val="20"/>
        </w:rPr>
        <w:t xml:space="preserve">, 5(12), </w:t>
      </w:r>
      <w:r w:rsidR="007B67AC" w:rsidRPr="000E2355">
        <w:rPr>
          <w:szCs w:val="20"/>
        </w:rPr>
        <w:t>19</w:t>
      </w:r>
      <w:r w:rsidR="000B7F19" w:rsidRPr="000E2355">
        <w:rPr>
          <w:szCs w:val="20"/>
        </w:rPr>
        <w:t>-</w:t>
      </w:r>
      <w:r w:rsidR="007B67AC" w:rsidRPr="000E2355">
        <w:rPr>
          <w:szCs w:val="20"/>
        </w:rPr>
        <w:t>35</w:t>
      </w:r>
      <w:r w:rsidR="00A7198A" w:rsidRPr="000E2355">
        <w:rPr>
          <w:szCs w:val="20"/>
        </w:rPr>
        <w:t xml:space="preserve">. </w:t>
      </w:r>
    </w:p>
    <w:p w14:paraId="708F92FB" w14:textId="77777777" w:rsidR="0082574B" w:rsidRDefault="00040FB4" w:rsidP="0082574B">
      <w:pPr>
        <w:spacing w:after="120"/>
        <w:rPr>
          <w:szCs w:val="20"/>
        </w:rPr>
      </w:pPr>
      <w:r w:rsidRPr="000E2355">
        <w:rPr>
          <w:szCs w:val="20"/>
        </w:rPr>
        <w:t>03. Bellocchi, A., Ritchie, S. M.,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Tobin, K., Sandhu, M., &amp; Sandhu, S. (2013). Exploring emotional climate in preservice science teacher education. </w:t>
      </w:r>
      <w:r w:rsidRPr="000E2355">
        <w:rPr>
          <w:i/>
          <w:szCs w:val="20"/>
        </w:rPr>
        <w:t xml:space="preserve">Cultural Studies of Science Education, 8, </w:t>
      </w:r>
      <w:r w:rsidRPr="000E2355">
        <w:rPr>
          <w:szCs w:val="20"/>
        </w:rPr>
        <w:t>529-552.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DOI 10.1007/s11422-013-9526-3</w:t>
      </w:r>
    </w:p>
    <w:p w14:paraId="49623FFA" w14:textId="77777777" w:rsidR="0082574B" w:rsidRDefault="008730AB" w:rsidP="0082574B">
      <w:pPr>
        <w:autoSpaceDE w:val="0"/>
        <w:autoSpaceDN w:val="0"/>
        <w:adjustRightInd w:val="0"/>
        <w:spacing w:after="120"/>
        <w:rPr>
          <w:szCs w:val="20"/>
          <w:lang w:bidi="en-US"/>
        </w:rPr>
      </w:pPr>
      <w:r w:rsidRPr="000E2355">
        <w:rPr>
          <w:szCs w:val="20"/>
        </w:rPr>
        <w:t>0</w:t>
      </w:r>
      <w:r w:rsidR="00A7198A" w:rsidRPr="000E2355">
        <w:rPr>
          <w:szCs w:val="20"/>
        </w:rPr>
        <w:t>2</w:t>
      </w:r>
      <w:r w:rsidRPr="000E2355">
        <w:rPr>
          <w:szCs w:val="20"/>
        </w:rPr>
        <w:t xml:space="preserve">. </w:t>
      </w:r>
      <w:r w:rsidR="00067B5C" w:rsidRPr="000E2355">
        <w:rPr>
          <w:szCs w:val="20"/>
          <w:lang w:bidi="en-US"/>
        </w:rPr>
        <w:t xml:space="preserve">Tobin, K., Ritchie, S. R., Hudson, P., Oakley, J., &amp; </w:t>
      </w:r>
      <w:proofErr w:type="spellStart"/>
      <w:r w:rsidR="00067B5C" w:rsidRPr="000E2355">
        <w:rPr>
          <w:szCs w:val="20"/>
          <w:lang w:bidi="en-US"/>
        </w:rPr>
        <w:t>Mergard</w:t>
      </w:r>
      <w:proofErr w:type="spellEnd"/>
      <w:r w:rsidR="00067B5C" w:rsidRPr="000E2355">
        <w:rPr>
          <w:szCs w:val="20"/>
          <w:lang w:bidi="en-US"/>
        </w:rPr>
        <w:t xml:space="preserve">, V. (2013). Relationships between emotional climate and the fluency of classroom interactions. </w:t>
      </w:r>
      <w:r w:rsidR="00067B5C" w:rsidRPr="000E2355">
        <w:rPr>
          <w:i/>
          <w:szCs w:val="20"/>
          <w:lang w:bidi="en-US"/>
        </w:rPr>
        <w:t>Learning Environments Research</w:t>
      </w:r>
      <w:r w:rsidR="00FF6ECB" w:rsidRPr="000E2355">
        <w:rPr>
          <w:szCs w:val="20"/>
          <w:lang w:bidi="en-US"/>
        </w:rPr>
        <w:t xml:space="preserve">, 16, 71-89. </w:t>
      </w:r>
      <w:r w:rsidR="00067B5C" w:rsidRPr="000E2355">
        <w:rPr>
          <w:szCs w:val="20"/>
        </w:rPr>
        <w:t>DOI: 10.1007/s10984-013-9125-y</w:t>
      </w:r>
    </w:p>
    <w:p w14:paraId="1A9D9B75" w14:textId="77777777" w:rsidR="0082574B" w:rsidRDefault="008730AB" w:rsidP="0082574B">
      <w:pPr>
        <w:autoSpaceDE w:val="0"/>
        <w:autoSpaceDN w:val="0"/>
        <w:adjustRightInd w:val="0"/>
        <w:spacing w:after="120"/>
        <w:rPr>
          <w:szCs w:val="20"/>
        </w:rPr>
      </w:pPr>
      <w:r w:rsidRPr="000E2355">
        <w:rPr>
          <w:szCs w:val="20"/>
        </w:rPr>
        <w:t>0</w:t>
      </w:r>
      <w:r w:rsidR="00C50E48" w:rsidRPr="000E2355">
        <w:rPr>
          <w:szCs w:val="20"/>
        </w:rPr>
        <w:t>1</w:t>
      </w:r>
      <w:r w:rsidRPr="000E2355">
        <w:rPr>
          <w:szCs w:val="20"/>
        </w:rPr>
        <w:t>. Ritchie, S. M., Tobin, K., Sandhu,</w:t>
      </w:r>
      <w:r w:rsidRPr="000E2355">
        <w:rPr>
          <w:szCs w:val="20"/>
          <w:vertAlign w:val="superscript"/>
        </w:rPr>
        <w:t xml:space="preserve"> </w:t>
      </w:r>
      <w:r w:rsidRPr="000E2355">
        <w:rPr>
          <w:szCs w:val="20"/>
        </w:rPr>
        <w:t>M., Sandhu,</w:t>
      </w:r>
      <w:r w:rsidRPr="000E2355">
        <w:rPr>
          <w:szCs w:val="20"/>
          <w:vertAlign w:val="superscript"/>
        </w:rPr>
        <w:t xml:space="preserve"> </w:t>
      </w:r>
      <w:r w:rsidRPr="000E2355">
        <w:rPr>
          <w:szCs w:val="20"/>
        </w:rPr>
        <w:t>S., Henderson,</w:t>
      </w:r>
      <w:r w:rsidRPr="000E2355">
        <w:rPr>
          <w:szCs w:val="20"/>
          <w:vertAlign w:val="superscript"/>
        </w:rPr>
        <w:t xml:space="preserve"> </w:t>
      </w:r>
      <w:r w:rsidRPr="000E2355">
        <w:rPr>
          <w:szCs w:val="20"/>
        </w:rPr>
        <w:t xml:space="preserve">S., &amp; Roth W.-M. (2013). Emotional arousal of beginning physics teachers during extended experimental investigations. </w:t>
      </w:r>
      <w:r w:rsidRPr="000E2355">
        <w:rPr>
          <w:i/>
          <w:szCs w:val="20"/>
        </w:rPr>
        <w:t>Journal of Research in Science Teaching</w:t>
      </w:r>
      <w:r w:rsidR="00047A36" w:rsidRPr="000E2355">
        <w:rPr>
          <w:i/>
          <w:szCs w:val="20"/>
        </w:rPr>
        <w:t xml:space="preserve">, 50, </w:t>
      </w:r>
      <w:r w:rsidR="00047A36" w:rsidRPr="000E2355">
        <w:rPr>
          <w:szCs w:val="20"/>
        </w:rPr>
        <w:t>137–161</w:t>
      </w:r>
      <w:r w:rsidRPr="000E2355">
        <w:rPr>
          <w:szCs w:val="20"/>
        </w:rPr>
        <w:t>. DOI 10.1002/tea.21060</w:t>
      </w:r>
    </w:p>
    <w:p w14:paraId="5C8CFDC5" w14:textId="77777777" w:rsidR="0082574B" w:rsidRDefault="008730AB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 xml:space="preserve">Chapters </w:t>
      </w:r>
    </w:p>
    <w:p w14:paraId="4B49CA98" w14:textId="77777777" w:rsidR="0082574B" w:rsidRDefault="00974E18" w:rsidP="0082574B">
      <w:pPr>
        <w:spacing w:after="120"/>
        <w:rPr>
          <w:szCs w:val="20"/>
        </w:rPr>
      </w:pPr>
      <w:r w:rsidRPr="000E2355">
        <w:rPr>
          <w:szCs w:val="20"/>
        </w:rPr>
        <w:t>03</w:t>
      </w:r>
      <w:r w:rsidR="000B5944" w:rsidRPr="000E2355">
        <w:rPr>
          <w:szCs w:val="20"/>
        </w:rPr>
        <w:t xml:space="preserve">. Tobin, K. (2013). Using participatory inquiry to cogenerate success in science education (Mandarin). In C.-T. </w:t>
      </w:r>
      <w:proofErr w:type="spellStart"/>
      <w:r w:rsidR="000B5944" w:rsidRPr="000E2355">
        <w:rPr>
          <w:szCs w:val="20"/>
        </w:rPr>
        <w:t>Hsiung</w:t>
      </w:r>
      <w:proofErr w:type="spellEnd"/>
      <w:r w:rsidR="000B5944" w:rsidRPr="000E2355">
        <w:rPr>
          <w:szCs w:val="20"/>
        </w:rPr>
        <w:t xml:space="preserve"> (Zhao-Di </w:t>
      </w:r>
      <w:proofErr w:type="spellStart"/>
      <w:r w:rsidR="000B5944" w:rsidRPr="000E2355">
        <w:rPr>
          <w:szCs w:val="20"/>
        </w:rPr>
        <w:t>Xiong</w:t>
      </w:r>
      <w:proofErr w:type="spellEnd"/>
      <w:r w:rsidR="000B5944" w:rsidRPr="000E2355">
        <w:rPr>
          <w:szCs w:val="20"/>
        </w:rPr>
        <w:t>)</w:t>
      </w:r>
      <w:r w:rsidR="000B5944" w:rsidRPr="000E2355">
        <w:rPr>
          <w:i/>
          <w:szCs w:val="20"/>
        </w:rPr>
        <w:t xml:space="preserve"> Educating science teachers: Connecting partnerships to excellence </w:t>
      </w:r>
      <w:r w:rsidR="000B5944" w:rsidRPr="000E2355">
        <w:rPr>
          <w:szCs w:val="20"/>
        </w:rPr>
        <w:t>(pp. 229-254)</w:t>
      </w:r>
      <w:r w:rsidR="000B5944" w:rsidRPr="000E2355">
        <w:rPr>
          <w:i/>
          <w:szCs w:val="20"/>
        </w:rPr>
        <w:t>.</w:t>
      </w:r>
      <w:r w:rsidR="000B5944" w:rsidRPr="000E2355">
        <w:rPr>
          <w:szCs w:val="20"/>
        </w:rPr>
        <w:t xml:space="preserve"> </w:t>
      </w:r>
      <w:proofErr w:type="spellStart"/>
      <w:r w:rsidR="000B5944" w:rsidRPr="000E2355">
        <w:rPr>
          <w:szCs w:val="20"/>
        </w:rPr>
        <w:t>Chunghua</w:t>
      </w:r>
      <w:proofErr w:type="spellEnd"/>
      <w:r w:rsidR="000B5944" w:rsidRPr="000E2355">
        <w:rPr>
          <w:szCs w:val="20"/>
        </w:rPr>
        <w:t xml:space="preserve">, Taiwan: National </w:t>
      </w:r>
      <w:proofErr w:type="spellStart"/>
      <w:r w:rsidR="000B5944" w:rsidRPr="000E2355">
        <w:rPr>
          <w:szCs w:val="20"/>
        </w:rPr>
        <w:t>Chunghua</w:t>
      </w:r>
      <w:proofErr w:type="spellEnd"/>
      <w:r w:rsidR="000B5944" w:rsidRPr="000E2355">
        <w:rPr>
          <w:szCs w:val="20"/>
        </w:rPr>
        <w:t xml:space="preserve"> University of Education. </w:t>
      </w:r>
    </w:p>
    <w:p w14:paraId="101D2F6C" w14:textId="77777777" w:rsidR="0082574B" w:rsidRDefault="00974E18" w:rsidP="0082574B">
      <w:pPr>
        <w:spacing w:after="120"/>
        <w:rPr>
          <w:szCs w:val="20"/>
        </w:rPr>
      </w:pPr>
      <w:r w:rsidRPr="000E2355">
        <w:rPr>
          <w:szCs w:val="20"/>
        </w:rPr>
        <w:t>02</w:t>
      </w:r>
      <w:r w:rsidR="0097680A" w:rsidRPr="000E2355">
        <w:rPr>
          <w:szCs w:val="20"/>
        </w:rPr>
        <w:t xml:space="preserve">. Tobin, K. (2013). </w:t>
      </w:r>
      <w:r w:rsidR="000B5944" w:rsidRPr="000E2355">
        <w:rPr>
          <w:szCs w:val="20"/>
        </w:rPr>
        <w:t>Producing and maintaining emotional climates to support success in science (Mandarin)</w:t>
      </w:r>
      <w:r w:rsidR="0097680A" w:rsidRPr="000E2355">
        <w:rPr>
          <w:szCs w:val="20"/>
        </w:rPr>
        <w:t xml:space="preserve">. In C.-T. </w:t>
      </w:r>
      <w:proofErr w:type="spellStart"/>
      <w:r w:rsidR="0097680A" w:rsidRPr="000E2355">
        <w:rPr>
          <w:szCs w:val="20"/>
        </w:rPr>
        <w:t>Hsiung</w:t>
      </w:r>
      <w:proofErr w:type="spellEnd"/>
      <w:r w:rsidR="0097680A" w:rsidRPr="000E2355">
        <w:rPr>
          <w:szCs w:val="20"/>
        </w:rPr>
        <w:t xml:space="preserve"> (Zhao-Di </w:t>
      </w:r>
      <w:proofErr w:type="spellStart"/>
      <w:r w:rsidR="0097680A" w:rsidRPr="000E2355">
        <w:rPr>
          <w:szCs w:val="20"/>
        </w:rPr>
        <w:t>Xiong</w:t>
      </w:r>
      <w:proofErr w:type="spellEnd"/>
      <w:r w:rsidR="0097680A" w:rsidRPr="000E2355">
        <w:rPr>
          <w:szCs w:val="20"/>
        </w:rPr>
        <w:t>)</w:t>
      </w:r>
      <w:r w:rsidR="0097680A" w:rsidRPr="000E2355">
        <w:rPr>
          <w:i/>
          <w:szCs w:val="20"/>
        </w:rPr>
        <w:t xml:space="preserve"> Educating science teachers: Connecting partnerships to excellence </w:t>
      </w:r>
      <w:r w:rsidR="00C57021" w:rsidRPr="000E2355">
        <w:rPr>
          <w:szCs w:val="20"/>
        </w:rPr>
        <w:t xml:space="preserve">(pp. </w:t>
      </w:r>
      <w:r w:rsidR="000B5944" w:rsidRPr="000E2355">
        <w:rPr>
          <w:szCs w:val="20"/>
        </w:rPr>
        <w:t>209</w:t>
      </w:r>
      <w:r w:rsidR="0097680A" w:rsidRPr="000E2355">
        <w:rPr>
          <w:szCs w:val="20"/>
        </w:rPr>
        <w:t>-</w:t>
      </w:r>
      <w:r w:rsidR="000B5944" w:rsidRPr="000E2355">
        <w:rPr>
          <w:szCs w:val="20"/>
        </w:rPr>
        <w:t>226</w:t>
      </w:r>
      <w:r w:rsidR="0097680A" w:rsidRPr="000E2355">
        <w:rPr>
          <w:szCs w:val="20"/>
        </w:rPr>
        <w:t>)</w:t>
      </w:r>
      <w:r w:rsidR="0097680A" w:rsidRPr="000E2355">
        <w:rPr>
          <w:i/>
          <w:szCs w:val="20"/>
        </w:rPr>
        <w:t>.</w:t>
      </w:r>
      <w:r w:rsidR="0097680A" w:rsidRPr="000E2355">
        <w:rPr>
          <w:szCs w:val="20"/>
        </w:rPr>
        <w:t xml:space="preserve"> </w:t>
      </w:r>
      <w:proofErr w:type="spellStart"/>
      <w:r w:rsidR="0097680A" w:rsidRPr="000E2355">
        <w:rPr>
          <w:szCs w:val="20"/>
        </w:rPr>
        <w:t>Chunghua</w:t>
      </w:r>
      <w:proofErr w:type="spellEnd"/>
      <w:r w:rsidR="0097680A" w:rsidRPr="000E2355">
        <w:rPr>
          <w:szCs w:val="20"/>
        </w:rPr>
        <w:t xml:space="preserve">, Taiwan: National </w:t>
      </w:r>
      <w:proofErr w:type="spellStart"/>
      <w:r w:rsidR="0097680A" w:rsidRPr="000E2355">
        <w:rPr>
          <w:szCs w:val="20"/>
        </w:rPr>
        <w:t>Chunghua</w:t>
      </w:r>
      <w:proofErr w:type="spellEnd"/>
      <w:r w:rsidR="0097680A" w:rsidRPr="000E2355">
        <w:rPr>
          <w:szCs w:val="20"/>
        </w:rPr>
        <w:t xml:space="preserve"> University of Education. </w:t>
      </w:r>
    </w:p>
    <w:p w14:paraId="0483D9A0" w14:textId="77777777" w:rsidR="0082574B" w:rsidRDefault="00974E18" w:rsidP="0082574B">
      <w:pPr>
        <w:spacing w:after="120"/>
        <w:rPr>
          <w:szCs w:val="20"/>
        </w:rPr>
      </w:pPr>
      <w:r w:rsidRPr="000E2355">
        <w:rPr>
          <w:szCs w:val="20"/>
        </w:rPr>
        <w:t>01</w:t>
      </w:r>
      <w:r w:rsidR="00423ED4" w:rsidRPr="000E2355">
        <w:rPr>
          <w:szCs w:val="20"/>
        </w:rPr>
        <w:t>. Tobin, K. (</w:t>
      </w:r>
      <w:r w:rsidR="00755565" w:rsidRPr="000E2355">
        <w:rPr>
          <w:szCs w:val="20"/>
        </w:rPr>
        <w:t>2013</w:t>
      </w:r>
      <w:r w:rsidR="00423ED4" w:rsidRPr="000E2355">
        <w:rPr>
          <w:szCs w:val="20"/>
        </w:rPr>
        <w:t xml:space="preserve">). Science education in and for turbulent times. In </w:t>
      </w:r>
      <w:r w:rsidR="00423ED4" w:rsidRPr="000E2355">
        <w:rPr>
          <w:color w:val="535353"/>
          <w:szCs w:val="20"/>
        </w:rPr>
        <w:t xml:space="preserve">M. P. Mueller, D. J. Tippins, &amp; A. J. Stewart (Eds.) </w:t>
      </w:r>
      <w:r w:rsidR="00423ED4" w:rsidRPr="000E2355">
        <w:rPr>
          <w:i/>
          <w:szCs w:val="20"/>
        </w:rPr>
        <w:t>Assessing Schools for Generation R (Responsibility): A Guide to Legislation and School Policy in Science Education</w:t>
      </w:r>
      <w:r w:rsidR="00637701" w:rsidRPr="000E2355">
        <w:rPr>
          <w:i/>
          <w:szCs w:val="20"/>
        </w:rPr>
        <w:t xml:space="preserve"> </w:t>
      </w:r>
      <w:r w:rsidR="00637701" w:rsidRPr="000E2355">
        <w:rPr>
          <w:szCs w:val="20"/>
        </w:rPr>
        <w:t>(pp. 293-305</w:t>
      </w:r>
      <w:r w:rsidR="00637701" w:rsidRPr="000E2355">
        <w:rPr>
          <w:i/>
          <w:szCs w:val="20"/>
        </w:rPr>
        <w:t>)</w:t>
      </w:r>
      <w:r w:rsidR="00423ED4" w:rsidRPr="000E2355">
        <w:rPr>
          <w:i/>
          <w:szCs w:val="20"/>
        </w:rPr>
        <w:t xml:space="preserve">. </w:t>
      </w:r>
      <w:r w:rsidR="00423ED4" w:rsidRPr="000E2355">
        <w:rPr>
          <w:szCs w:val="20"/>
        </w:rPr>
        <w:t xml:space="preserve">Dordrecht: </w:t>
      </w:r>
      <w:proofErr w:type="spellStart"/>
      <w:r w:rsidR="00423ED4" w:rsidRPr="000E2355">
        <w:rPr>
          <w:szCs w:val="20"/>
        </w:rPr>
        <w:t>er</w:t>
      </w:r>
      <w:proofErr w:type="spellEnd"/>
      <w:r w:rsidR="00423ED4" w:rsidRPr="000E2355">
        <w:rPr>
          <w:szCs w:val="20"/>
        </w:rPr>
        <w:t>.</w:t>
      </w:r>
      <w:r w:rsidR="00637701" w:rsidRPr="000E2355">
        <w:rPr>
          <w:szCs w:val="20"/>
        </w:rPr>
        <w:t xml:space="preserve"> Contemporary trends and issues in science education, 41, DOI 10.1007/978-94-007-2748-9_21</w:t>
      </w:r>
    </w:p>
    <w:p w14:paraId="3371B906" w14:textId="77777777" w:rsidR="0082574B" w:rsidRDefault="002E6A52" w:rsidP="0082574B">
      <w:pPr>
        <w:spacing w:after="120"/>
        <w:rPr>
          <w:szCs w:val="20"/>
        </w:rPr>
      </w:pPr>
      <w:r w:rsidRPr="000E2355">
        <w:rPr>
          <w:b/>
          <w:szCs w:val="20"/>
        </w:rPr>
        <w:t>2012</w:t>
      </w:r>
    </w:p>
    <w:p w14:paraId="579A12F3" w14:textId="7014E7AF" w:rsidR="0082574B" w:rsidRDefault="00C50E48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B</w:t>
      </w:r>
      <w:r w:rsidR="00B53EC5">
        <w:rPr>
          <w:rFonts w:ascii="Times New Roman" w:hAnsi="Times New Roman"/>
          <w:szCs w:val="20"/>
        </w:rPr>
        <w:t>ook</w:t>
      </w:r>
    </w:p>
    <w:p w14:paraId="410949CE" w14:textId="77777777" w:rsidR="0082574B" w:rsidRDefault="00C50E48" w:rsidP="0082574B">
      <w:pPr>
        <w:spacing w:after="120"/>
        <w:rPr>
          <w:szCs w:val="20"/>
        </w:rPr>
      </w:pPr>
      <w:r w:rsidRPr="000E2355">
        <w:rPr>
          <w:szCs w:val="20"/>
        </w:rPr>
        <w:t>01. Fraser, B. J., Tobin, K. G., &amp; McRobbie, C. J.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(2012). </w:t>
      </w:r>
      <w:r w:rsidRPr="000E2355">
        <w:rPr>
          <w:i/>
          <w:szCs w:val="20"/>
        </w:rPr>
        <w:t xml:space="preserve">Second international handbook of science education. </w:t>
      </w:r>
      <w:r w:rsidRPr="000E2355">
        <w:rPr>
          <w:szCs w:val="20"/>
        </w:rPr>
        <w:t xml:space="preserve">Dordrecht: </w:t>
      </w:r>
      <w:proofErr w:type="spellStart"/>
      <w:r w:rsidRPr="000E2355">
        <w:rPr>
          <w:szCs w:val="20"/>
        </w:rPr>
        <w:t>er</w:t>
      </w:r>
      <w:proofErr w:type="spellEnd"/>
      <w:r w:rsidR="00327466">
        <w:rPr>
          <w:szCs w:val="20"/>
        </w:rPr>
        <w:t xml:space="preserve"> DOI: </w:t>
      </w:r>
      <w:hyperlink r:id="rId7" w:tgtFrame="_blank" w:history="1">
        <w:r w:rsidR="00327466" w:rsidRPr="00327466">
          <w:rPr>
            <w:rStyle w:val="Hyperlink"/>
            <w:szCs w:val="20"/>
          </w:rPr>
          <w:t>10.1007/978-1-4020-9041-7</w:t>
        </w:r>
      </w:hyperlink>
      <w:r w:rsidR="00327466">
        <w:rPr>
          <w:szCs w:val="20"/>
        </w:rPr>
        <w:t>.</w:t>
      </w:r>
    </w:p>
    <w:p w14:paraId="57A7DD1E" w14:textId="77777777" w:rsidR="0082574B" w:rsidRDefault="00C50E48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 xml:space="preserve">Chapters </w:t>
      </w:r>
    </w:p>
    <w:p w14:paraId="2711461E" w14:textId="77777777" w:rsidR="0082574B" w:rsidRDefault="00C50E48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04. Tobin, K. (2012). </w:t>
      </w:r>
      <w:r w:rsidRPr="000E2355">
        <w:rPr>
          <w:szCs w:val="20"/>
          <w:lang w:val="en-GB"/>
        </w:rPr>
        <w:t>Sociocultural perspectives on science education</w:t>
      </w:r>
      <w:r w:rsidRPr="000E2355">
        <w:rPr>
          <w:szCs w:val="20"/>
        </w:rPr>
        <w:t>. In B. J. Fraser, K. Tobin, &amp; C. J. McRobbie,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The international handbook of research in science education</w:t>
      </w:r>
      <w:r w:rsidRPr="000E2355">
        <w:rPr>
          <w:szCs w:val="20"/>
        </w:rPr>
        <w:t xml:space="preserve"> (second edition) (pp. 3-17). Dordrecht: </w:t>
      </w:r>
      <w:proofErr w:type="spellStart"/>
      <w:r w:rsidRPr="000E2355">
        <w:rPr>
          <w:szCs w:val="20"/>
        </w:rPr>
        <w:t>er</w:t>
      </w:r>
      <w:proofErr w:type="spellEnd"/>
      <w:r w:rsidRPr="000E2355">
        <w:rPr>
          <w:szCs w:val="20"/>
        </w:rPr>
        <w:t xml:space="preserve">. </w:t>
      </w:r>
    </w:p>
    <w:p w14:paraId="2A8D74CA" w14:textId="77777777" w:rsidR="0082574B" w:rsidRDefault="00C50E48" w:rsidP="0082574B">
      <w:pPr>
        <w:spacing w:after="120"/>
        <w:rPr>
          <w:bCs/>
          <w:szCs w:val="20"/>
        </w:rPr>
      </w:pPr>
      <w:r w:rsidRPr="000E2355">
        <w:rPr>
          <w:szCs w:val="20"/>
        </w:rPr>
        <w:t>03. Tobin, K. (2012). Afterword: We can enact change. In B. Down &amp; J. Smyth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bCs/>
          <w:i/>
          <w:szCs w:val="20"/>
        </w:rPr>
        <w:t xml:space="preserve">Critical voices in teacher education: Teaching for social justice in conservative times </w:t>
      </w:r>
      <w:r w:rsidRPr="000E2355">
        <w:rPr>
          <w:szCs w:val="20"/>
        </w:rPr>
        <w:t>(pp. 273-284)</w:t>
      </w:r>
      <w:r w:rsidRPr="000E2355">
        <w:rPr>
          <w:bCs/>
          <w:szCs w:val="20"/>
        </w:rPr>
        <w:t>.</w:t>
      </w:r>
      <w:r w:rsidR="003514CB">
        <w:rPr>
          <w:bCs/>
          <w:szCs w:val="20"/>
        </w:rPr>
        <w:t xml:space="preserve"> </w:t>
      </w:r>
      <w:r w:rsidRPr="000E2355">
        <w:rPr>
          <w:bCs/>
          <w:szCs w:val="20"/>
        </w:rPr>
        <w:t xml:space="preserve">Dordrecht, The Netherlands: </w:t>
      </w:r>
      <w:proofErr w:type="spellStart"/>
      <w:r w:rsidRPr="000E2355">
        <w:rPr>
          <w:bCs/>
          <w:szCs w:val="20"/>
        </w:rPr>
        <w:t>er</w:t>
      </w:r>
      <w:proofErr w:type="spellEnd"/>
      <w:r w:rsidRPr="000E2355">
        <w:rPr>
          <w:bCs/>
          <w:szCs w:val="20"/>
        </w:rPr>
        <w:t>.</w:t>
      </w:r>
    </w:p>
    <w:p w14:paraId="4438D170" w14:textId="77777777" w:rsidR="0082574B" w:rsidRDefault="00C50E48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02. </w:t>
      </w:r>
      <w:r w:rsidR="00BB10F1" w:rsidRPr="000E2355">
        <w:rPr>
          <w:szCs w:val="20"/>
        </w:rPr>
        <w:t>Tobin, K. (2012). Interpretive approaches to multi-level, multi-method, multi-theoretic research. In S. R. Steinberg &amp; G. S. Cannella (</w:t>
      </w:r>
      <w:proofErr w:type="spellStart"/>
      <w:r w:rsidR="00BB10F1" w:rsidRPr="000E2355">
        <w:rPr>
          <w:szCs w:val="20"/>
        </w:rPr>
        <w:t>Eds</w:t>
      </w:r>
      <w:proofErr w:type="spellEnd"/>
      <w:r w:rsidR="00BB10F1" w:rsidRPr="000E2355">
        <w:rPr>
          <w:szCs w:val="20"/>
        </w:rPr>
        <w:t>). Critical qualitative research reader (pp. 116-128). NY: Peter Lang.</w:t>
      </w:r>
    </w:p>
    <w:p w14:paraId="4F04C6C1" w14:textId="77777777" w:rsidR="0082574B" w:rsidRDefault="00C50E48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01. Tobin, K., &amp; Llena, R. (2012). Colliding identities, emotional roller coasters, and contradictions of urban science education. In M. </w:t>
      </w:r>
      <w:proofErr w:type="spellStart"/>
      <w:r w:rsidRPr="000E2355">
        <w:rPr>
          <w:szCs w:val="20"/>
        </w:rPr>
        <w:t>Varelas</w:t>
      </w:r>
      <w:proofErr w:type="spellEnd"/>
      <w:r w:rsidRPr="000E2355">
        <w:rPr>
          <w:szCs w:val="20"/>
        </w:rPr>
        <w:t xml:space="preserve"> (Ed.),</w:t>
      </w:r>
      <w:r w:rsidRPr="000E2355">
        <w:rPr>
          <w:i/>
          <w:szCs w:val="20"/>
        </w:rPr>
        <w:t xml:space="preserve"> Identity construction and science education research: </w:t>
      </w:r>
      <w:r w:rsidRPr="000E2355">
        <w:rPr>
          <w:i/>
          <w:szCs w:val="20"/>
        </w:rPr>
        <w:lastRenderedPageBreak/>
        <w:t>Learning, teaching, and being in multiple contexts</w:t>
      </w:r>
      <w:r w:rsidRPr="000E2355">
        <w:rPr>
          <w:szCs w:val="20"/>
        </w:rPr>
        <w:t xml:space="preserve"> (pp. 141-156).</w:t>
      </w:r>
      <w:r w:rsidRPr="000E2355">
        <w:rPr>
          <w:i/>
          <w:szCs w:val="20"/>
        </w:rPr>
        <w:t xml:space="preserve"> Dordrecht, The Netherlands: </w:t>
      </w:r>
      <w:proofErr w:type="spellStart"/>
      <w:r w:rsidRPr="000E2355">
        <w:rPr>
          <w:i/>
          <w:szCs w:val="20"/>
        </w:rPr>
        <w:t>SensePublishers</w:t>
      </w:r>
      <w:proofErr w:type="spellEnd"/>
      <w:r w:rsidRPr="000E2355">
        <w:rPr>
          <w:i/>
          <w:szCs w:val="20"/>
        </w:rPr>
        <w:t>.</w:t>
      </w:r>
    </w:p>
    <w:p w14:paraId="7901F85E" w14:textId="77777777" w:rsidR="0082574B" w:rsidRDefault="00617064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 w:rsidRPr="000E2355">
        <w:rPr>
          <w:b/>
          <w:szCs w:val="20"/>
        </w:rPr>
        <w:t>2011</w:t>
      </w:r>
    </w:p>
    <w:p w14:paraId="775D69ED" w14:textId="6D090874" w:rsidR="0082574B" w:rsidRDefault="00602F39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Book</w:t>
      </w:r>
    </w:p>
    <w:p w14:paraId="32EAFACA" w14:textId="77777777" w:rsidR="0082574B" w:rsidRDefault="0051766F" w:rsidP="0082574B">
      <w:pPr>
        <w:spacing w:after="120"/>
        <w:rPr>
          <w:szCs w:val="20"/>
        </w:rPr>
      </w:pPr>
      <w:r w:rsidRPr="000E2355">
        <w:rPr>
          <w:szCs w:val="20"/>
        </w:rPr>
        <w:t>01. Hayes, K., Steinberg, S. R., &amp; Tobin, K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(2011). </w:t>
      </w:r>
      <w:r w:rsidRPr="000E2355">
        <w:rPr>
          <w:bCs/>
          <w:i/>
          <w:szCs w:val="20"/>
        </w:rPr>
        <w:t>Key works in critical pedagogy: Joe L. Kincheloe.</w:t>
      </w:r>
      <w:r w:rsidRPr="000E2355">
        <w:rPr>
          <w:szCs w:val="20"/>
        </w:rPr>
        <w:t xml:space="preserve"> Rotterdam, NL: Sense Publishing.</w:t>
      </w:r>
    </w:p>
    <w:p w14:paraId="5B168D21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617064" w:rsidRPr="000E2355">
        <w:rPr>
          <w:rFonts w:ascii="Times New Roman" w:hAnsi="Times New Roman"/>
          <w:szCs w:val="20"/>
        </w:rPr>
        <w:t xml:space="preserve">ournals </w:t>
      </w:r>
    </w:p>
    <w:p w14:paraId="732E43B3" w14:textId="0E9628EE" w:rsidR="0082574B" w:rsidRDefault="00C82008" w:rsidP="0082574B">
      <w:pPr>
        <w:autoSpaceDE w:val="0"/>
        <w:autoSpaceDN w:val="0"/>
        <w:adjustRightInd w:val="0"/>
        <w:spacing w:after="120"/>
        <w:rPr>
          <w:szCs w:val="20"/>
        </w:rPr>
      </w:pPr>
      <w:r w:rsidRPr="000E2355">
        <w:rPr>
          <w:szCs w:val="20"/>
        </w:rPr>
        <w:t xml:space="preserve">04. Tobin, K., &amp; Ritchie, S. M. (2011). </w:t>
      </w:r>
      <w:r w:rsidRPr="000E2355">
        <w:rPr>
          <w:bCs/>
          <w:szCs w:val="20"/>
        </w:rPr>
        <w:t>Multi-method, multi-theoretical, multi-level research in the learning sciences.</w:t>
      </w:r>
      <w:r w:rsidR="003514CB">
        <w:rPr>
          <w:bCs/>
          <w:szCs w:val="20"/>
        </w:rPr>
        <w:t xml:space="preserve"> </w:t>
      </w:r>
      <w:r w:rsidRPr="000E2355">
        <w:rPr>
          <w:i/>
          <w:szCs w:val="20"/>
        </w:rPr>
        <w:t>The Asia-Pacific Education Researcher</w:t>
      </w:r>
      <w:r w:rsidRPr="000E2355">
        <w:rPr>
          <w:szCs w:val="20"/>
        </w:rPr>
        <w:t xml:space="preserve">, 20(3), </w:t>
      </w:r>
      <w:r w:rsidRPr="000E2355">
        <w:rPr>
          <w:rStyle w:val="A3"/>
          <w:sz w:val="20"/>
          <w:szCs w:val="20"/>
        </w:rPr>
        <w:t>117-129.</w:t>
      </w:r>
    </w:p>
    <w:p w14:paraId="76BCDEC3" w14:textId="77777777" w:rsidR="0082574B" w:rsidRDefault="00F76F5A" w:rsidP="0082574B">
      <w:pPr>
        <w:autoSpaceDE w:val="0"/>
        <w:autoSpaceDN w:val="0"/>
        <w:adjustRightInd w:val="0"/>
        <w:spacing w:after="120"/>
        <w:rPr>
          <w:szCs w:val="20"/>
        </w:rPr>
      </w:pPr>
      <w:r w:rsidRPr="000E2355">
        <w:rPr>
          <w:szCs w:val="20"/>
        </w:rPr>
        <w:t xml:space="preserve">03. Tobin, K., Rennie, L., </w:t>
      </w:r>
      <w:proofErr w:type="spellStart"/>
      <w:r w:rsidRPr="000E2355">
        <w:rPr>
          <w:szCs w:val="20"/>
        </w:rPr>
        <w:t>Venville</w:t>
      </w:r>
      <w:proofErr w:type="spellEnd"/>
      <w:r w:rsidRPr="000E2355">
        <w:rPr>
          <w:szCs w:val="20"/>
        </w:rPr>
        <w:t xml:space="preserve">, G., Chu H.-E., </w:t>
      </w:r>
      <w:proofErr w:type="spellStart"/>
      <w:r w:rsidRPr="000E2355">
        <w:rPr>
          <w:szCs w:val="20"/>
        </w:rPr>
        <w:t>Fensham</w:t>
      </w:r>
      <w:proofErr w:type="spellEnd"/>
      <w:r w:rsidRPr="000E2355">
        <w:rPr>
          <w:szCs w:val="20"/>
        </w:rPr>
        <w:t xml:space="preserve">, P., Gallagher, J., </w:t>
      </w:r>
      <w:proofErr w:type="spellStart"/>
      <w:r w:rsidRPr="000E2355">
        <w:rPr>
          <w:szCs w:val="20"/>
        </w:rPr>
        <w:t>Duit</w:t>
      </w:r>
      <w:proofErr w:type="spellEnd"/>
      <w:r w:rsidRPr="000E2355">
        <w:rPr>
          <w:szCs w:val="20"/>
        </w:rPr>
        <w:t xml:space="preserve">, R., Graeber, W., van den Berg, E., Hand, B., Ritchie, S., Dillon, J. (2011). David F. </w:t>
      </w:r>
      <w:proofErr w:type="spellStart"/>
      <w:r w:rsidRPr="000E2355">
        <w:rPr>
          <w:szCs w:val="20"/>
        </w:rPr>
        <w:t>Treagust</w:t>
      </w:r>
      <w:proofErr w:type="spellEnd"/>
      <w:r w:rsidRPr="000E2355">
        <w:rPr>
          <w:szCs w:val="20"/>
        </w:rPr>
        <w:t xml:space="preserve">: congenial soul, science educator, and international research leader. </w:t>
      </w:r>
      <w:r w:rsidRPr="000E2355">
        <w:rPr>
          <w:i/>
          <w:szCs w:val="20"/>
        </w:rPr>
        <w:t xml:space="preserve">Cultural Studies of Science Education, 6, </w:t>
      </w:r>
      <w:r w:rsidRPr="000E2355">
        <w:rPr>
          <w:szCs w:val="20"/>
        </w:rPr>
        <w:t>783-793.</w:t>
      </w:r>
      <w:r w:rsidR="00BF6DE0" w:rsidRPr="000E2355">
        <w:rPr>
          <w:szCs w:val="20"/>
        </w:rPr>
        <w:t xml:space="preserve"> DOI: 10.1007/s11422-011-9352-4</w:t>
      </w:r>
    </w:p>
    <w:p w14:paraId="0939A443" w14:textId="77777777" w:rsidR="0082574B" w:rsidRDefault="004A75A1" w:rsidP="0082574B">
      <w:pPr>
        <w:autoSpaceDE w:val="0"/>
        <w:autoSpaceDN w:val="0"/>
        <w:adjustRightInd w:val="0"/>
        <w:spacing w:after="120"/>
        <w:rPr>
          <w:bCs/>
          <w:szCs w:val="20"/>
        </w:rPr>
      </w:pPr>
      <w:r w:rsidRPr="000E2355">
        <w:rPr>
          <w:szCs w:val="20"/>
        </w:rPr>
        <w:t xml:space="preserve">02. Ritchie, </w:t>
      </w:r>
      <w:r w:rsidR="00F00072" w:rsidRPr="000E2355">
        <w:rPr>
          <w:szCs w:val="20"/>
        </w:rPr>
        <w:t>S. M.</w:t>
      </w:r>
      <w:r w:rsidRPr="000E2355">
        <w:rPr>
          <w:szCs w:val="20"/>
        </w:rPr>
        <w:t xml:space="preserve">, Tobin, K., Hudson, P., Roth, W.-M., Oakley, J., &amp; </w:t>
      </w:r>
      <w:proofErr w:type="spellStart"/>
      <w:r w:rsidRPr="000E2355">
        <w:rPr>
          <w:szCs w:val="20"/>
        </w:rPr>
        <w:t>Mergard</w:t>
      </w:r>
      <w:proofErr w:type="spellEnd"/>
      <w:r w:rsidRPr="000E2355">
        <w:rPr>
          <w:szCs w:val="20"/>
        </w:rPr>
        <w:t xml:space="preserve">, V. (2011). </w:t>
      </w:r>
      <w:r w:rsidR="00571EDD" w:rsidRPr="000E2355">
        <w:rPr>
          <w:bCs/>
          <w:szCs w:val="20"/>
        </w:rPr>
        <w:t>Reproducing successful rituals</w:t>
      </w:r>
      <w:r w:rsidR="0071423E" w:rsidRPr="000E2355">
        <w:rPr>
          <w:bCs/>
          <w:szCs w:val="20"/>
        </w:rPr>
        <w:t xml:space="preserve"> </w:t>
      </w:r>
      <w:r w:rsidR="00571EDD" w:rsidRPr="000E2355">
        <w:rPr>
          <w:bCs/>
          <w:szCs w:val="20"/>
        </w:rPr>
        <w:t>in bad times: Exploring emotional interactions of a new science teacher</w:t>
      </w:r>
      <w:r w:rsidRPr="000E2355">
        <w:rPr>
          <w:szCs w:val="20"/>
        </w:rPr>
        <w:t xml:space="preserve">. </w:t>
      </w:r>
      <w:r w:rsidRPr="000E2355">
        <w:rPr>
          <w:i/>
          <w:szCs w:val="20"/>
        </w:rPr>
        <w:t xml:space="preserve">Science Education, 95, </w:t>
      </w:r>
      <w:r w:rsidRPr="000E2355">
        <w:rPr>
          <w:szCs w:val="20"/>
        </w:rPr>
        <w:t xml:space="preserve">746-765. </w:t>
      </w:r>
      <w:r w:rsidRPr="000E2355">
        <w:rPr>
          <w:iCs/>
          <w:szCs w:val="20"/>
        </w:rPr>
        <w:t>DOI 10.1002/sce.20440</w:t>
      </w:r>
    </w:p>
    <w:p w14:paraId="7BEF23CB" w14:textId="77777777" w:rsidR="0082574B" w:rsidRDefault="00617064" w:rsidP="0082574B">
      <w:pPr>
        <w:autoSpaceDE w:val="0"/>
        <w:autoSpaceDN w:val="0"/>
        <w:adjustRightInd w:val="0"/>
        <w:spacing w:after="120"/>
        <w:rPr>
          <w:szCs w:val="20"/>
        </w:rPr>
      </w:pPr>
      <w:r w:rsidRPr="000E2355">
        <w:rPr>
          <w:szCs w:val="20"/>
        </w:rPr>
        <w:t>01. Tobin, K. (2011). Global reproduction and transformation of science education</w:t>
      </w:r>
      <w:r w:rsidRPr="000E2355">
        <w:rPr>
          <w:i/>
          <w:szCs w:val="20"/>
        </w:rPr>
        <w:t xml:space="preserve">. Cultural Studies of Science Education, 6, </w:t>
      </w:r>
      <w:r w:rsidR="00C53EA9" w:rsidRPr="000E2355">
        <w:rPr>
          <w:szCs w:val="20"/>
        </w:rPr>
        <w:t>127-142.</w:t>
      </w:r>
      <w:r w:rsidR="00C53EA9" w:rsidRPr="000E2355">
        <w:rPr>
          <w:i/>
          <w:szCs w:val="20"/>
        </w:rPr>
        <w:t xml:space="preserve"> </w:t>
      </w:r>
      <w:r w:rsidRPr="000E2355">
        <w:rPr>
          <w:szCs w:val="20"/>
        </w:rPr>
        <w:t xml:space="preserve">DOI: 10.1007/s11422-010-9293-3. </w:t>
      </w:r>
    </w:p>
    <w:p w14:paraId="60BB20C1" w14:textId="35AFE494" w:rsidR="0082574B" w:rsidRDefault="00617064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 xml:space="preserve">Chapter </w:t>
      </w:r>
    </w:p>
    <w:p w14:paraId="294A0F3B" w14:textId="77777777" w:rsidR="0082574B" w:rsidRDefault="002E6A52" w:rsidP="0082574B">
      <w:pPr>
        <w:spacing w:after="120"/>
        <w:rPr>
          <w:szCs w:val="20"/>
          <w:lang w:val="en-AU"/>
        </w:rPr>
      </w:pPr>
      <w:r w:rsidRPr="000E2355">
        <w:rPr>
          <w:szCs w:val="20"/>
        </w:rPr>
        <w:t>01</w:t>
      </w:r>
      <w:r w:rsidR="00617064" w:rsidRPr="000E2355">
        <w:rPr>
          <w:szCs w:val="20"/>
        </w:rPr>
        <w:t xml:space="preserve">. Tobin, K. (2011). </w:t>
      </w:r>
      <w:r w:rsidR="00617064" w:rsidRPr="000E2355">
        <w:rPr>
          <w:szCs w:val="20"/>
          <w:lang w:val="en-AU"/>
        </w:rPr>
        <w:t xml:space="preserve">Learning from a good mate: an introduction. In </w:t>
      </w:r>
      <w:r w:rsidR="00617064" w:rsidRPr="000E2355">
        <w:rPr>
          <w:szCs w:val="20"/>
        </w:rPr>
        <w:t>K. Hayes, &amp; K. Tobin, (</w:t>
      </w:r>
      <w:proofErr w:type="spellStart"/>
      <w:r w:rsidR="00617064" w:rsidRPr="000E2355">
        <w:rPr>
          <w:szCs w:val="20"/>
        </w:rPr>
        <w:t>Eds</w:t>
      </w:r>
      <w:proofErr w:type="spellEnd"/>
      <w:r w:rsidR="00617064" w:rsidRPr="000E2355">
        <w:rPr>
          <w:szCs w:val="20"/>
        </w:rPr>
        <w:t xml:space="preserve">). </w:t>
      </w:r>
      <w:r w:rsidR="00617064" w:rsidRPr="000E2355">
        <w:rPr>
          <w:bCs/>
          <w:i/>
          <w:szCs w:val="20"/>
        </w:rPr>
        <w:t>Key works in critical pedagogy: Joe L. Kincheloe.</w:t>
      </w:r>
      <w:r w:rsidR="00617064" w:rsidRPr="000E2355">
        <w:rPr>
          <w:szCs w:val="20"/>
        </w:rPr>
        <w:t xml:space="preserve"> Rotterdam, NL: Sense Publishing.</w:t>
      </w:r>
    </w:p>
    <w:p w14:paraId="739141EF" w14:textId="77777777" w:rsidR="0082574B" w:rsidRDefault="004F0A0D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 w:rsidRPr="000E2355">
        <w:rPr>
          <w:b/>
          <w:szCs w:val="20"/>
        </w:rPr>
        <w:t>2010</w:t>
      </w:r>
    </w:p>
    <w:p w14:paraId="4FB6489A" w14:textId="77777777" w:rsidR="00B53EC5" w:rsidRDefault="00B53EC5" w:rsidP="00B53EC5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Pr="000E2355">
        <w:rPr>
          <w:rFonts w:ascii="Times New Roman" w:hAnsi="Times New Roman"/>
          <w:szCs w:val="20"/>
        </w:rPr>
        <w:t xml:space="preserve">ournals </w:t>
      </w:r>
    </w:p>
    <w:p w14:paraId="09C51FC1" w14:textId="750EB698" w:rsidR="0082574B" w:rsidRDefault="008632E4" w:rsidP="0082574B">
      <w:pPr>
        <w:autoSpaceDE w:val="0"/>
        <w:autoSpaceDN w:val="0"/>
        <w:adjustRightInd w:val="0"/>
        <w:spacing w:after="120"/>
        <w:rPr>
          <w:szCs w:val="20"/>
        </w:rPr>
      </w:pPr>
      <w:r w:rsidRPr="000E2355">
        <w:rPr>
          <w:szCs w:val="20"/>
        </w:rPr>
        <w:t>0</w:t>
      </w:r>
      <w:r w:rsidR="00B53EC5">
        <w:rPr>
          <w:szCs w:val="20"/>
        </w:rPr>
        <w:t>5</w:t>
      </w:r>
      <w:r w:rsidRPr="000E2355">
        <w:rPr>
          <w:szCs w:val="20"/>
        </w:rPr>
        <w:t>. Tobin, K. (2010). Publishing in an era of excess.</w:t>
      </w:r>
      <w:r w:rsidRPr="000E2355">
        <w:rPr>
          <w:i/>
          <w:szCs w:val="20"/>
        </w:rPr>
        <w:t xml:space="preserve"> Cultural Studies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5</w:t>
      </w:r>
      <w:r w:rsidRPr="000E2355">
        <w:rPr>
          <w:szCs w:val="20"/>
        </w:rPr>
        <w:t xml:space="preserve">, </w:t>
      </w:r>
      <w:r w:rsidR="00373299" w:rsidRPr="000E2355">
        <w:rPr>
          <w:szCs w:val="20"/>
        </w:rPr>
        <w:t>525-531</w:t>
      </w:r>
      <w:r w:rsidRPr="000E2355">
        <w:rPr>
          <w:szCs w:val="20"/>
        </w:rPr>
        <w:t>. DOI 10.1007/s11422-010-9291-5</w:t>
      </w:r>
    </w:p>
    <w:p w14:paraId="79768431" w14:textId="54CDBAC6" w:rsidR="0082574B" w:rsidRDefault="008632E4" w:rsidP="0082574B">
      <w:pPr>
        <w:spacing w:after="120"/>
        <w:rPr>
          <w:szCs w:val="20"/>
        </w:rPr>
      </w:pPr>
      <w:r w:rsidRPr="000E2355">
        <w:rPr>
          <w:szCs w:val="20"/>
        </w:rPr>
        <w:t>0</w:t>
      </w:r>
      <w:r w:rsidR="00B53EC5">
        <w:rPr>
          <w:szCs w:val="20"/>
        </w:rPr>
        <w:t>4</w:t>
      </w:r>
      <w:r w:rsidRPr="000E2355">
        <w:rPr>
          <w:szCs w:val="20"/>
        </w:rPr>
        <w:t xml:space="preserve">. </w:t>
      </w:r>
      <w:r w:rsidR="00621F0F" w:rsidRPr="000E2355">
        <w:rPr>
          <w:szCs w:val="20"/>
        </w:rPr>
        <w:t xml:space="preserve">Tobin, K. (2010). Issues of our time: science, religion, and literacy. </w:t>
      </w:r>
      <w:r w:rsidR="00621F0F" w:rsidRPr="000E2355">
        <w:rPr>
          <w:i/>
          <w:szCs w:val="20"/>
        </w:rPr>
        <w:t>Cultural Studies of Science Education</w:t>
      </w:r>
      <w:r w:rsidR="00621F0F" w:rsidRPr="000E2355">
        <w:rPr>
          <w:szCs w:val="20"/>
        </w:rPr>
        <w:t xml:space="preserve">, </w:t>
      </w:r>
      <w:r w:rsidR="00621F0F" w:rsidRPr="000E2355">
        <w:rPr>
          <w:i/>
          <w:szCs w:val="20"/>
        </w:rPr>
        <w:t>5</w:t>
      </w:r>
      <w:r w:rsidR="00621F0F" w:rsidRPr="000E2355">
        <w:rPr>
          <w:szCs w:val="20"/>
        </w:rPr>
        <w:t>, 1-4. DOI 10.1007/s11422-010-9254-x</w:t>
      </w:r>
    </w:p>
    <w:p w14:paraId="379C9EB3" w14:textId="77777777" w:rsidR="0082574B" w:rsidRDefault="00F729BC" w:rsidP="0082574B">
      <w:pPr>
        <w:autoSpaceDE w:val="0"/>
        <w:autoSpaceDN w:val="0"/>
        <w:adjustRightInd w:val="0"/>
        <w:spacing w:after="120"/>
        <w:rPr>
          <w:szCs w:val="20"/>
        </w:rPr>
      </w:pPr>
      <w:r w:rsidRPr="000E2355">
        <w:rPr>
          <w:szCs w:val="20"/>
        </w:rPr>
        <w:t xml:space="preserve">03. Roth, W.-M., &amp; Tobin, K. (2010). Solidarity and conflict: Prosody as a transactional resource in intra- and intercultural communication involving power </w:t>
      </w:r>
      <w:r w:rsidR="00D77C93" w:rsidRPr="000E2355">
        <w:rPr>
          <w:szCs w:val="20"/>
        </w:rPr>
        <w:t xml:space="preserve">differences. </w:t>
      </w:r>
      <w:r w:rsidR="00D77C93" w:rsidRPr="000E2355">
        <w:rPr>
          <w:i/>
          <w:szCs w:val="20"/>
        </w:rPr>
        <w:t xml:space="preserve">Cultural Studies of Science Education, </w:t>
      </w:r>
      <w:r w:rsidR="00EC4A13" w:rsidRPr="000E2355">
        <w:rPr>
          <w:i/>
          <w:szCs w:val="20"/>
        </w:rPr>
        <w:t xml:space="preserve">5, </w:t>
      </w:r>
      <w:r w:rsidR="00EC4A13" w:rsidRPr="000E2355">
        <w:rPr>
          <w:szCs w:val="20"/>
        </w:rPr>
        <w:t xml:space="preserve">807-847. </w:t>
      </w:r>
      <w:r w:rsidR="00D77C93" w:rsidRPr="000E2355">
        <w:rPr>
          <w:szCs w:val="20"/>
        </w:rPr>
        <w:t>DOI 10.1007/s11422-009-9203-8.</w:t>
      </w:r>
    </w:p>
    <w:p w14:paraId="0A476E9B" w14:textId="77777777" w:rsidR="0082574B" w:rsidRDefault="00E747DA" w:rsidP="0082574B">
      <w:pPr>
        <w:autoSpaceDE w:val="0"/>
        <w:autoSpaceDN w:val="0"/>
        <w:adjustRightInd w:val="0"/>
        <w:spacing w:after="120"/>
        <w:rPr>
          <w:bCs/>
          <w:szCs w:val="20"/>
        </w:rPr>
      </w:pPr>
      <w:r w:rsidRPr="000E2355">
        <w:rPr>
          <w:iCs/>
          <w:szCs w:val="20"/>
        </w:rPr>
        <w:t>0</w:t>
      </w:r>
      <w:r w:rsidR="00381F15" w:rsidRPr="000E2355">
        <w:rPr>
          <w:iCs/>
          <w:szCs w:val="20"/>
        </w:rPr>
        <w:t>2</w:t>
      </w:r>
      <w:r w:rsidRPr="000E2355">
        <w:rPr>
          <w:iCs/>
          <w:szCs w:val="20"/>
        </w:rPr>
        <w:t>. Tobin, K. (</w:t>
      </w:r>
      <w:r w:rsidR="00F729BC" w:rsidRPr="000E2355">
        <w:rPr>
          <w:iCs/>
          <w:szCs w:val="20"/>
        </w:rPr>
        <w:t>2010</w:t>
      </w:r>
      <w:r w:rsidRPr="000E2355">
        <w:rPr>
          <w:iCs/>
          <w:szCs w:val="20"/>
        </w:rPr>
        <w:t xml:space="preserve">). </w:t>
      </w:r>
      <w:r w:rsidR="00F729BC" w:rsidRPr="000E2355">
        <w:rPr>
          <w:bCs/>
          <w:szCs w:val="20"/>
        </w:rPr>
        <w:t xml:space="preserve">La </w:t>
      </w:r>
      <w:proofErr w:type="spellStart"/>
      <w:r w:rsidR="00F729BC" w:rsidRPr="000E2355">
        <w:rPr>
          <w:bCs/>
          <w:szCs w:val="20"/>
        </w:rPr>
        <w:t>colaboración</w:t>
      </w:r>
      <w:proofErr w:type="spellEnd"/>
      <w:r w:rsidR="00F729BC" w:rsidRPr="000E2355">
        <w:rPr>
          <w:bCs/>
          <w:szCs w:val="20"/>
        </w:rPr>
        <w:t xml:space="preserve"> para </w:t>
      </w:r>
      <w:proofErr w:type="spellStart"/>
      <w:r w:rsidR="00F729BC" w:rsidRPr="000E2355">
        <w:rPr>
          <w:bCs/>
          <w:szCs w:val="20"/>
        </w:rPr>
        <w:t>transformar</w:t>
      </w:r>
      <w:proofErr w:type="spellEnd"/>
      <w:r w:rsidR="00F729BC" w:rsidRPr="000E2355">
        <w:rPr>
          <w:bCs/>
          <w:szCs w:val="20"/>
        </w:rPr>
        <w:t xml:space="preserve"> y </w:t>
      </w:r>
      <w:proofErr w:type="spellStart"/>
      <w:r w:rsidR="00F729BC" w:rsidRPr="000E2355">
        <w:rPr>
          <w:bCs/>
          <w:szCs w:val="20"/>
        </w:rPr>
        <w:t>reproducir</w:t>
      </w:r>
      <w:proofErr w:type="spellEnd"/>
      <w:r w:rsidR="00F729BC" w:rsidRPr="000E2355">
        <w:rPr>
          <w:bCs/>
          <w:szCs w:val="20"/>
        </w:rPr>
        <w:t xml:space="preserve"> la </w:t>
      </w:r>
      <w:proofErr w:type="spellStart"/>
      <w:r w:rsidR="00F729BC" w:rsidRPr="000E2355">
        <w:rPr>
          <w:bCs/>
          <w:szCs w:val="20"/>
        </w:rPr>
        <w:t>didáctica</w:t>
      </w:r>
      <w:proofErr w:type="spellEnd"/>
      <w:r w:rsidR="00F729BC" w:rsidRPr="000E2355">
        <w:rPr>
          <w:bCs/>
          <w:szCs w:val="20"/>
        </w:rPr>
        <w:t xml:space="preserve"> de las </w:t>
      </w:r>
      <w:proofErr w:type="spellStart"/>
      <w:r w:rsidR="00F729BC" w:rsidRPr="000E2355">
        <w:rPr>
          <w:bCs/>
          <w:szCs w:val="20"/>
        </w:rPr>
        <w:t>ciencias</w:t>
      </w:r>
      <w:proofErr w:type="spellEnd"/>
      <w:r w:rsidRPr="000E2355">
        <w:rPr>
          <w:bCs/>
          <w:szCs w:val="20"/>
        </w:rPr>
        <w:t xml:space="preserve">. </w:t>
      </w:r>
      <w:proofErr w:type="spellStart"/>
      <w:r w:rsidRPr="000E2355">
        <w:rPr>
          <w:bCs/>
          <w:i/>
          <w:szCs w:val="20"/>
        </w:rPr>
        <w:t>Enseñanza</w:t>
      </w:r>
      <w:proofErr w:type="spellEnd"/>
      <w:r w:rsidRPr="000E2355">
        <w:rPr>
          <w:bCs/>
          <w:i/>
          <w:szCs w:val="20"/>
        </w:rPr>
        <w:t xml:space="preserve"> de las </w:t>
      </w:r>
      <w:proofErr w:type="spellStart"/>
      <w:r w:rsidRPr="000E2355">
        <w:rPr>
          <w:bCs/>
          <w:i/>
          <w:szCs w:val="20"/>
        </w:rPr>
        <w:t>Ciencias</w:t>
      </w:r>
      <w:proofErr w:type="spellEnd"/>
      <w:r w:rsidR="00F729BC" w:rsidRPr="000E2355">
        <w:rPr>
          <w:bCs/>
          <w:szCs w:val="20"/>
        </w:rPr>
        <w:t xml:space="preserve">, </w:t>
      </w:r>
      <w:r w:rsidR="00F729BC" w:rsidRPr="000E2355">
        <w:rPr>
          <w:bCs/>
          <w:i/>
          <w:szCs w:val="20"/>
        </w:rPr>
        <w:t>28</w:t>
      </w:r>
      <w:r w:rsidR="00F729BC" w:rsidRPr="000E2355">
        <w:rPr>
          <w:bCs/>
          <w:szCs w:val="20"/>
        </w:rPr>
        <w:t>, 301-313.</w:t>
      </w:r>
    </w:p>
    <w:p w14:paraId="2E40F5B7" w14:textId="77777777" w:rsidR="0082574B" w:rsidRDefault="00381F15" w:rsidP="0082574B">
      <w:pPr>
        <w:spacing w:after="120"/>
        <w:rPr>
          <w:iCs/>
          <w:szCs w:val="20"/>
        </w:rPr>
      </w:pPr>
      <w:r w:rsidRPr="000E2355">
        <w:rPr>
          <w:szCs w:val="20"/>
        </w:rPr>
        <w:t xml:space="preserve">01. Tobin, K. (2010). Making the most of difference. </w:t>
      </w:r>
      <w:r w:rsidRPr="000E2355">
        <w:rPr>
          <w:i/>
          <w:iCs/>
          <w:szCs w:val="20"/>
        </w:rPr>
        <w:t xml:space="preserve">Cultural Studies &lt;=&gt; Critical Methodologies, 10, </w:t>
      </w:r>
      <w:r w:rsidRPr="000E2355">
        <w:rPr>
          <w:iCs/>
          <w:szCs w:val="20"/>
        </w:rPr>
        <w:t>406-408.</w:t>
      </w:r>
    </w:p>
    <w:p w14:paraId="04562296" w14:textId="77777777" w:rsidR="0082574B" w:rsidRDefault="004F0A0D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 xml:space="preserve">Chapters </w:t>
      </w:r>
    </w:p>
    <w:p w14:paraId="0B09164A" w14:textId="77777777" w:rsidR="0082574B" w:rsidRDefault="004F0A0D" w:rsidP="0082574B">
      <w:pPr>
        <w:autoSpaceDE w:val="0"/>
        <w:autoSpaceDN w:val="0"/>
        <w:adjustRightInd w:val="0"/>
        <w:spacing w:after="120"/>
        <w:rPr>
          <w:szCs w:val="20"/>
        </w:rPr>
      </w:pPr>
      <w:r w:rsidRPr="000E2355">
        <w:rPr>
          <w:szCs w:val="20"/>
        </w:rPr>
        <w:t>02.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Llena, R. (2010). </w:t>
      </w:r>
      <w:r w:rsidRPr="000E2355">
        <w:rPr>
          <w:rFonts w:eastAsia="MS Mincho"/>
          <w:szCs w:val="20"/>
        </w:rPr>
        <w:t xml:space="preserve">Producing and maintaining culturally adaptive teaching and learning of science in urban schools. In </w:t>
      </w:r>
      <w:r w:rsidR="00B64DD8" w:rsidRPr="000E2355">
        <w:rPr>
          <w:rFonts w:eastAsia="MS Mincho"/>
          <w:szCs w:val="20"/>
        </w:rPr>
        <w:t xml:space="preserve">C. Murphy </w:t>
      </w:r>
      <w:r w:rsidR="008C1CD8" w:rsidRPr="000E2355">
        <w:rPr>
          <w:rFonts w:eastAsia="MS Mincho"/>
          <w:szCs w:val="20"/>
        </w:rPr>
        <w:t>&amp;</w:t>
      </w:r>
      <w:r w:rsidR="00B64DD8" w:rsidRPr="000E2355">
        <w:rPr>
          <w:rFonts w:eastAsia="MS Mincho"/>
          <w:szCs w:val="20"/>
        </w:rPr>
        <w:t xml:space="preserve"> K. </w:t>
      </w:r>
      <w:proofErr w:type="spellStart"/>
      <w:r w:rsidR="00B64DD8" w:rsidRPr="000E2355">
        <w:rPr>
          <w:rFonts w:eastAsia="MS Mincho"/>
          <w:szCs w:val="20"/>
        </w:rPr>
        <w:t>Scantlebury</w:t>
      </w:r>
      <w:proofErr w:type="spellEnd"/>
      <w:r w:rsidR="00B64DD8" w:rsidRPr="000E2355">
        <w:rPr>
          <w:rFonts w:eastAsia="MS Mincho"/>
          <w:szCs w:val="20"/>
        </w:rPr>
        <w:t>, (</w:t>
      </w:r>
      <w:proofErr w:type="spellStart"/>
      <w:r w:rsidR="00B64DD8" w:rsidRPr="000E2355">
        <w:rPr>
          <w:rFonts w:eastAsia="MS Mincho"/>
          <w:szCs w:val="20"/>
        </w:rPr>
        <w:t>e</w:t>
      </w:r>
      <w:r w:rsidRPr="000E2355">
        <w:rPr>
          <w:rFonts w:eastAsia="MS Mincho"/>
          <w:szCs w:val="20"/>
        </w:rPr>
        <w:t>ds</w:t>
      </w:r>
      <w:proofErr w:type="spellEnd"/>
      <w:r w:rsidRPr="000E2355">
        <w:rPr>
          <w:rFonts w:eastAsia="MS Mincho"/>
          <w:szCs w:val="20"/>
        </w:rPr>
        <w:t xml:space="preserve">). </w:t>
      </w:r>
      <w:r w:rsidR="003A60DB" w:rsidRPr="000E2355">
        <w:rPr>
          <w:i/>
          <w:iCs/>
          <w:szCs w:val="20"/>
        </w:rPr>
        <w:t>Coteaching in international contexts: Research and practice</w:t>
      </w:r>
      <w:r w:rsidRPr="000E2355">
        <w:rPr>
          <w:i/>
          <w:szCs w:val="20"/>
        </w:rPr>
        <w:t xml:space="preserve"> </w:t>
      </w:r>
      <w:r w:rsidRPr="000E2355">
        <w:rPr>
          <w:szCs w:val="20"/>
        </w:rPr>
        <w:t xml:space="preserve">(pp. </w:t>
      </w:r>
      <w:r w:rsidR="003A60DB" w:rsidRPr="000E2355">
        <w:rPr>
          <w:szCs w:val="20"/>
        </w:rPr>
        <w:t>79</w:t>
      </w:r>
      <w:r w:rsidRPr="000E2355">
        <w:rPr>
          <w:szCs w:val="20"/>
        </w:rPr>
        <w:t>-</w:t>
      </w:r>
      <w:r w:rsidR="003A60DB" w:rsidRPr="000E2355">
        <w:rPr>
          <w:szCs w:val="20"/>
        </w:rPr>
        <w:t>104</w:t>
      </w:r>
      <w:r w:rsidRPr="000E2355">
        <w:rPr>
          <w:szCs w:val="20"/>
        </w:rPr>
        <w:t xml:space="preserve">). </w:t>
      </w:r>
      <w:r w:rsidRPr="000E2355">
        <w:rPr>
          <w:rFonts w:eastAsia="MS Mincho"/>
          <w:szCs w:val="20"/>
        </w:rPr>
        <w:t xml:space="preserve">Dordrecht: </w:t>
      </w:r>
      <w:proofErr w:type="spellStart"/>
      <w:r w:rsidR="00B64DD8" w:rsidRPr="000E2355">
        <w:rPr>
          <w:rFonts w:eastAsia="MS Mincho"/>
          <w:szCs w:val="20"/>
        </w:rPr>
        <w:t>er</w:t>
      </w:r>
      <w:proofErr w:type="spellEnd"/>
      <w:r w:rsidR="00B64DD8" w:rsidRPr="000E2355">
        <w:rPr>
          <w:rFonts w:eastAsia="MS Mincho"/>
          <w:szCs w:val="20"/>
        </w:rPr>
        <w:t xml:space="preserve"> </w:t>
      </w:r>
      <w:proofErr w:type="spellStart"/>
      <w:r w:rsidR="00B64DD8" w:rsidRPr="000E2355">
        <w:rPr>
          <w:rFonts w:eastAsia="MS Mincho"/>
          <w:szCs w:val="20"/>
        </w:rPr>
        <w:t>Science+Business</w:t>
      </w:r>
      <w:proofErr w:type="spellEnd"/>
      <w:r w:rsidR="00B64DD8" w:rsidRPr="000E2355">
        <w:rPr>
          <w:rFonts w:eastAsia="MS Mincho"/>
          <w:szCs w:val="20"/>
        </w:rPr>
        <w:t xml:space="preserve"> Media B.V. DOI 10.1007/978-90-481-3707-7_5.</w:t>
      </w:r>
    </w:p>
    <w:p w14:paraId="436ECADA" w14:textId="77777777" w:rsidR="0082574B" w:rsidRDefault="004F0A0D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01. Tobin, K. (2010). Tuning in to others' voices: Beyond the hegemony of mono-logical narratives. In W-M. Roth, (Ed). </w:t>
      </w:r>
      <w:r w:rsidRPr="000E2355">
        <w:rPr>
          <w:i/>
          <w:szCs w:val="20"/>
        </w:rPr>
        <w:t>Re/</w:t>
      </w:r>
      <w:r w:rsidR="00D77C93" w:rsidRPr="000E2355">
        <w:rPr>
          <w:i/>
          <w:szCs w:val="20"/>
        </w:rPr>
        <w:t>structuring</w:t>
      </w:r>
      <w:r w:rsidRPr="000E2355">
        <w:rPr>
          <w:i/>
          <w:szCs w:val="20"/>
        </w:rPr>
        <w:t xml:space="preserve"> science education: </w:t>
      </w:r>
      <w:proofErr w:type="spellStart"/>
      <w:r w:rsidRPr="000E2355">
        <w:rPr>
          <w:i/>
          <w:szCs w:val="20"/>
        </w:rPr>
        <w:t>ReUniting</w:t>
      </w:r>
      <w:proofErr w:type="spellEnd"/>
      <w:r w:rsidRPr="000E2355">
        <w:rPr>
          <w:i/>
          <w:szCs w:val="20"/>
        </w:rPr>
        <w:t xml:space="preserve"> sociological and psychological perspectives</w:t>
      </w:r>
      <w:r w:rsidR="007A57AF" w:rsidRPr="000E2355">
        <w:rPr>
          <w:i/>
          <w:szCs w:val="20"/>
        </w:rPr>
        <w:t xml:space="preserve"> </w:t>
      </w:r>
      <w:r w:rsidR="007A57AF" w:rsidRPr="000E2355">
        <w:rPr>
          <w:szCs w:val="20"/>
        </w:rPr>
        <w:t xml:space="preserve">(pp. </w:t>
      </w:r>
      <w:r w:rsidR="00D77C93" w:rsidRPr="000E2355">
        <w:rPr>
          <w:szCs w:val="20"/>
        </w:rPr>
        <w:t>13</w:t>
      </w:r>
      <w:r w:rsidR="007A57AF" w:rsidRPr="000E2355">
        <w:rPr>
          <w:szCs w:val="20"/>
        </w:rPr>
        <w:t>-</w:t>
      </w:r>
      <w:r w:rsidR="00D77C93" w:rsidRPr="000E2355">
        <w:rPr>
          <w:szCs w:val="20"/>
        </w:rPr>
        <w:t>29</w:t>
      </w:r>
      <w:r w:rsidR="007A57AF" w:rsidRPr="000E2355">
        <w:rPr>
          <w:szCs w:val="20"/>
        </w:rPr>
        <w:t>)</w:t>
      </w:r>
      <w:r w:rsidRPr="000E2355">
        <w:rPr>
          <w:szCs w:val="20"/>
        </w:rPr>
        <w:t xml:space="preserve">. Dordrecht: </w:t>
      </w:r>
      <w:proofErr w:type="spellStart"/>
      <w:r w:rsidRPr="000E2355">
        <w:rPr>
          <w:szCs w:val="20"/>
        </w:rPr>
        <w:t>er</w:t>
      </w:r>
      <w:proofErr w:type="spellEnd"/>
      <w:r w:rsidRPr="000E2355">
        <w:rPr>
          <w:szCs w:val="20"/>
        </w:rPr>
        <w:t>.</w:t>
      </w:r>
    </w:p>
    <w:p w14:paraId="31F7F8F9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 w:rsidRPr="000E2355">
        <w:rPr>
          <w:b/>
          <w:szCs w:val="20"/>
        </w:rPr>
        <w:t>2009</w:t>
      </w:r>
    </w:p>
    <w:p w14:paraId="43E9F432" w14:textId="37E0DDEE" w:rsidR="0082574B" w:rsidRDefault="00602F39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Book</w:t>
      </w:r>
    </w:p>
    <w:p w14:paraId="0EBCFF62" w14:textId="77777777" w:rsidR="0082574B" w:rsidRDefault="005936DE" w:rsidP="0082574B">
      <w:pPr>
        <w:spacing w:after="120"/>
        <w:rPr>
          <w:szCs w:val="20"/>
        </w:rPr>
      </w:pPr>
      <w:r w:rsidRPr="000E2355">
        <w:rPr>
          <w:szCs w:val="20"/>
        </w:rPr>
        <w:t>01. Roth, W-M.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(Eds.) (2009). </w:t>
      </w:r>
      <w:r w:rsidRPr="000E2355">
        <w:rPr>
          <w:i/>
          <w:szCs w:val="20"/>
        </w:rPr>
        <w:t>World of science education: North America</w:t>
      </w:r>
      <w:r w:rsidRPr="000E2355">
        <w:rPr>
          <w:szCs w:val="20"/>
        </w:rPr>
        <w:t>. Rotterdam, NL: Sense Publishing.</w:t>
      </w:r>
    </w:p>
    <w:p w14:paraId="610E426B" w14:textId="6C9CE04A" w:rsidR="0082574B" w:rsidRDefault="00B53EC5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Journals</w:t>
      </w:r>
    </w:p>
    <w:p w14:paraId="3B32E4D1" w14:textId="09F1E93A" w:rsidR="0082574B" w:rsidRDefault="00822EEB" w:rsidP="0082574B">
      <w:pPr>
        <w:autoSpaceDE w:val="0"/>
        <w:autoSpaceDN w:val="0"/>
        <w:adjustRightInd w:val="0"/>
        <w:spacing w:after="120"/>
        <w:rPr>
          <w:szCs w:val="20"/>
        </w:rPr>
      </w:pPr>
      <w:r w:rsidRPr="000E2355">
        <w:rPr>
          <w:szCs w:val="20"/>
        </w:rPr>
        <w:t>0</w:t>
      </w:r>
      <w:r w:rsidR="00B53EC5">
        <w:rPr>
          <w:szCs w:val="20"/>
        </w:rPr>
        <w:t>4</w:t>
      </w:r>
      <w:r w:rsidRPr="000E2355">
        <w:rPr>
          <w:szCs w:val="20"/>
        </w:rPr>
        <w:t xml:space="preserve">. Tobin, K. (2009). Difference as a resource for learning and enhancing science education. </w:t>
      </w:r>
      <w:r w:rsidRPr="000E2355">
        <w:rPr>
          <w:i/>
          <w:szCs w:val="20"/>
        </w:rPr>
        <w:t>Cultural Studies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4</w:t>
      </w:r>
      <w:r w:rsidRPr="000E2355">
        <w:rPr>
          <w:szCs w:val="20"/>
        </w:rPr>
        <w:t xml:space="preserve">, </w:t>
      </w:r>
      <w:r w:rsidR="00D04D54" w:rsidRPr="000E2355">
        <w:rPr>
          <w:szCs w:val="20"/>
        </w:rPr>
        <w:t>755</w:t>
      </w:r>
      <w:r w:rsidRPr="000E2355">
        <w:rPr>
          <w:szCs w:val="20"/>
        </w:rPr>
        <w:t>-</w:t>
      </w:r>
      <w:r w:rsidR="00D04D54" w:rsidRPr="000E2355">
        <w:rPr>
          <w:szCs w:val="20"/>
        </w:rPr>
        <w:t>760</w:t>
      </w:r>
      <w:r w:rsidRPr="000E2355">
        <w:rPr>
          <w:szCs w:val="20"/>
        </w:rPr>
        <w:t>. DOI 10.1007/s11422-009-9241-2</w:t>
      </w:r>
    </w:p>
    <w:p w14:paraId="320ED1CF" w14:textId="077DF35B" w:rsidR="0082574B" w:rsidRDefault="00E01BCD" w:rsidP="0082574B">
      <w:pPr>
        <w:spacing w:after="120"/>
        <w:rPr>
          <w:szCs w:val="20"/>
        </w:rPr>
      </w:pPr>
      <w:r w:rsidRPr="000E2355">
        <w:rPr>
          <w:szCs w:val="20"/>
        </w:rPr>
        <w:t>0</w:t>
      </w:r>
      <w:r w:rsidR="00B53EC5">
        <w:rPr>
          <w:szCs w:val="20"/>
        </w:rPr>
        <w:t>3</w:t>
      </w:r>
      <w:r w:rsidRPr="000E2355">
        <w:rPr>
          <w:szCs w:val="20"/>
        </w:rPr>
        <w:t xml:space="preserve">. Tobin, K. (2009). Tuning into others’ voices: radical listening, learning from difference, and escaping oppression. </w:t>
      </w:r>
      <w:r w:rsidRPr="000E2355">
        <w:rPr>
          <w:i/>
          <w:szCs w:val="20"/>
        </w:rPr>
        <w:t>Cultural Studies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4</w:t>
      </w:r>
      <w:r w:rsidRPr="000E2355">
        <w:rPr>
          <w:szCs w:val="20"/>
        </w:rPr>
        <w:t xml:space="preserve">, </w:t>
      </w:r>
      <w:r w:rsidR="005C142F" w:rsidRPr="000E2355">
        <w:rPr>
          <w:szCs w:val="20"/>
        </w:rPr>
        <w:t>505-511</w:t>
      </w:r>
      <w:r w:rsidRPr="000E2355">
        <w:rPr>
          <w:szCs w:val="20"/>
        </w:rPr>
        <w:t xml:space="preserve">. </w:t>
      </w:r>
      <w:r w:rsidR="00CB7102" w:rsidRPr="000E2355">
        <w:rPr>
          <w:szCs w:val="20"/>
        </w:rPr>
        <w:t xml:space="preserve">DOI: </w:t>
      </w:r>
      <w:r w:rsidRPr="000E2355">
        <w:rPr>
          <w:szCs w:val="20"/>
        </w:rPr>
        <w:t>10.1007/s11422-009-9181-x.</w:t>
      </w:r>
    </w:p>
    <w:p w14:paraId="25D45DAD" w14:textId="3A094F51" w:rsidR="0082574B" w:rsidRDefault="008C4ECE" w:rsidP="0082574B">
      <w:pPr>
        <w:spacing w:after="120"/>
        <w:rPr>
          <w:szCs w:val="20"/>
        </w:rPr>
      </w:pPr>
      <w:r w:rsidRPr="000E2355">
        <w:rPr>
          <w:szCs w:val="20"/>
        </w:rPr>
        <w:t>0</w:t>
      </w:r>
      <w:r w:rsidR="00B53EC5">
        <w:rPr>
          <w:szCs w:val="20"/>
        </w:rPr>
        <w:t>2</w:t>
      </w:r>
      <w:r w:rsidRPr="000E2355">
        <w:rPr>
          <w:szCs w:val="20"/>
        </w:rPr>
        <w:t xml:space="preserve">. Tobin, K. (2009). Acknowledging and building on the work of others. </w:t>
      </w:r>
      <w:r w:rsidRPr="000E2355">
        <w:rPr>
          <w:i/>
          <w:szCs w:val="20"/>
        </w:rPr>
        <w:t>Cultural Studies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4</w:t>
      </w:r>
      <w:r w:rsidRPr="000E2355">
        <w:rPr>
          <w:szCs w:val="20"/>
        </w:rPr>
        <w:t xml:space="preserve">, </w:t>
      </w:r>
      <w:r w:rsidR="00E01BCD" w:rsidRPr="000E2355">
        <w:rPr>
          <w:szCs w:val="20"/>
        </w:rPr>
        <w:t xml:space="preserve">255-258. </w:t>
      </w:r>
      <w:r w:rsidR="00CB7102" w:rsidRPr="000E2355">
        <w:rPr>
          <w:szCs w:val="20"/>
        </w:rPr>
        <w:t xml:space="preserve">DOI: </w:t>
      </w:r>
      <w:r w:rsidRPr="000E2355">
        <w:rPr>
          <w:szCs w:val="20"/>
        </w:rPr>
        <w:t>10.1007/s11422-009-9181-x.</w:t>
      </w:r>
    </w:p>
    <w:p w14:paraId="1C6D7342" w14:textId="77777777" w:rsidR="0082574B" w:rsidRDefault="00FA5BFA" w:rsidP="0082574B">
      <w:pPr>
        <w:autoSpaceDE w:val="0"/>
        <w:autoSpaceDN w:val="0"/>
        <w:adjustRightInd w:val="0"/>
        <w:spacing w:after="120"/>
        <w:rPr>
          <w:szCs w:val="20"/>
        </w:rPr>
      </w:pPr>
      <w:r w:rsidRPr="000E2355">
        <w:rPr>
          <w:szCs w:val="20"/>
        </w:rPr>
        <w:t>01. Kincheloe, J.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L.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(2009). The </w:t>
      </w:r>
      <w:proofErr w:type="gramStart"/>
      <w:r w:rsidRPr="000E2355">
        <w:rPr>
          <w:szCs w:val="20"/>
        </w:rPr>
        <w:t>much exaggerated</w:t>
      </w:r>
      <w:proofErr w:type="gramEnd"/>
      <w:r w:rsidRPr="000E2355">
        <w:rPr>
          <w:szCs w:val="20"/>
        </w:rPr>
        <w:t xml:space="preserve"> death of positivism. </w:t>
      </w:r>
      <w:r w:rsidRPr="000E2355">
        <w:rPr>
          <w:i/>
          <w:szCs w:val="20"/>
        </w:rPr>
        <w:t>Cultural Studies of Science Education</w:t>
      </w:r>
      <w:r w:rsidRPr="000E2355">
        <w:rPr>
          <w:szCs w:val="20"/>
        </w:rPr>
        <w:t xml:space="preserve">, 4, </w:t>
      </w:r>
      <w:r w:rsidR="005C142F" w:rsidRPr="000E2355">
        <w:rPr>
          <w:szCs w:val="20"/>
        </w:rPr>
        <w:t xml:space="preserve">513-528. </w:t>
      </w:r>
      <w:r w:rsidRPr="000E2355">
        <w:rPr>
          <w:szCs w:val="20"/>
        </w:rPr>
        <w:t>DOI 10.1007/s11422-009-9178-5.</w:t>
      </w:r>
    </w:p>
    <w:p w14:paraId="39205EFC" w14:textId="77777777" w:rsidR="0082574B" w:rsidRDefault="00FA1E82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 xml:space="preserve">Chapters </w:t>
      </w:r>
    </w:p>
    <w:p w14:paraId="63402BC1" w14:textId="77777777" w:rsidR="0082574B" w:rsidRDefault="004F0A0D" w:rsidP="0082574B">
      <w:pPr>
        <w:spacing w:after="120"/>
        <w:rPr>
          <w:szCs w:val="20"/>
        </w:rPr>
      </w:pPr>
      <w:r w:rsidRPr="000E2355">
        <w:rPr>
          <w:szCs w:val="20"/>
        </w:rPr>
        <w:t>04</w:t>
      </w:r>
      <w:r w:rsidR="000B70C6" w:rsidRPr="000E2355">
        <w:rPr>
          <w:szCs w:val="20"/>
        </w:rPr>
        <w:t>. Tobin, K. (2009</w:t>
      </w:r>
      <w:r w:rsidR="005936DE" w:rsidRPr="000E2355">
        <w:rPr>
          <w:szCs w:val="20"/>
        </w:rPr>
        <w:t>). Research priorities for transforming urban science education.</w:t>
      </w:r>
      <w:r w:rsidR="003514CB">
        <w:rPr>
          <w:szCs w:val="20"/>
        </w:rPr>
        <w:t xml:space="preserve"> </w:t>
      </w:r>
      <w:r w:rsidR="005936DE" w:rsidRPr="000E2355">
        <w:rPr>
          <w:szCs w:val="20"/>
        </w:rPr>
        <w:t>In W-M. Roth</w:t>
      </w:r>
      <w:r w:rsidR="004217DA" w:rsidRPr="000E2355">
        <w:rPr>
          <w:szCs w:val="20"/>
        </w:rPr>
        <w:t>, &amp;</w:t>
      </w:r>
      <w:r w:rsidR="005936DE" w:rsidRPr="000E2355">
        <w:rPr>
          <w:szCs w:val="20"/>
        </w:rPr>
        <w:t xml:space="preserve"> </w:t>
      </w:r>
      <w:proofErr w:type="spellStart"/>
      <w:proofErr w:type="gramStart"/>
      <w:r w:rsidR="005936DE" w:rsidRPr="000E2355">
        <w:rPr>
          <w:szCs w:val="20"/>
        </w:rPr>
        <w:t>K.Tobin</w:t>
      </w:r>
      <w:proofErr w:type="spellEnd"/>
      <w:proofErr w:type="gramEnd"/>
      <w:r w:rsidR="005936DE" w:rsidRPr="000E2355">
        <w:rPr>
          <w:szCs w:val="20"/>
        </w:rPr>
        <w:t>, (</w:t>
      </w:r>
      <w:proofErr w:type="spellStart"/>
      <w:r w:rsidR="005936DE" w:rsidRPr="000E2355">
        <w:rPr>
          <w:szCs w:val="20"/>
        </w:rPr>
        <w:t>Eds</w:t>
      </w:r>
      <w:proofErr w:type="spellEnd"/>
      <w:r w:rsidR="005936DE" w:rsidRPr="000E2355">
        <w:rPr>
          <w:szCs w:val="20"/>
        </w:rPr>
        <w:t xml:space="preserve">). </w:t>
      </w:r>
      <w:r w:rsidR="005936DE" w:rsidRPr="000E2355">
        <w:rPr>
          <w:i/>
          <w:szCs w:val="20"/>
        </w:rPr>
        <w:t>World of science education: North America</w:t>
      </w:r>
      <w:r w:rsidR="005936DE" w:rsidRPr="000E2355">
        <w:rPr>
          <w:szCs w:val="20"/>
        </w:rPr>
        <w:t xml:space="preserve"> (pp. 439-459). Rotterdam, NL: Sense Publishing.</w:t>
      </w:r>
    </w:p>
    <w:p w14:paraId="107D2224" w14:textId="77777777" w:rsidR="0082574B" w:rsidRDefault="004F0A0D" w:rsidP="0082574B">
      <w:pPr>
        <w:spacing w:after="120"/>
        <w:rPr>
          <w:szCs w:val="20"/>
        </w:rPr>
      </w:pPr>
      <w:r w:rsidRPr="000E2355">
        <w:rPr>
          <w:szCs w:val="20"/>
        </w:rPr>
        <w:t>03</w:t>
      </w:r>
      <w:r w:rsidR="000B70C6" w:rsidRPr="000E2355">
        <w:rPr>
          <w:szCs w:val="20"/>
        </w:rPr>
        <w:t>. Tobin, K.</w:t>
      </w:r>
      <w:r w:rsidR="004217DA" w:rsidRPr="000E2355">
        <w:rPr>
          <w:szCs w:val="20"/>
        </w:rPr>
        <w:t>, &amp;</w:t>
      </w:r>
      <w:r w:rsidR="000B70C6" w:rsidRPr="000E2355">
        <w:rPr>
          <w:szCs w:val="20"/>
        </w:rPr>
        <w:t xml:space="preserve"> Roth, W.-M. (2009</w:t>
      </w:r>
      <w:r w:rsidR="005936DE" w:rsidRPr="000E2355">
        <w:rPr>
          <w:szCs w:val="20"/>
        </w:rPr>
        <w:t>). Qualitative methods in science education. In W-M. Roth</w:t>
      </w:r>
      <w:r w:rsidR="004217DA" w:rsidRPr="000E2355">
        <w:rPr>
          <w:szCs w:val="20"/>
        </w:rPr>
        <w:t>, &amp;</w:t>
      </w:r>
      <w:r w:rsidR="005936DE" w:rsidRPr="000E2355">
        <w:rPr>
          <w:szCs w:val="20"/>
        </w:rPr>
        <w:t xml:space="preserve"> </w:t>
      </w:r>
      <w:proofErr w:type="spellStart"/>
      <w:proofErr w:type="gramStart"/>
      <w:r w:rsidR="005936DE" w:rsidRPr="000E2355">
        <w:rPr>
          <w:szCs w:val="20"/>
        </w:rPr>
        <w:t>K.Tobin</w:t>
      </w:r>
      <w:proofErr w:type="spellEnd"/>
      <w:proofErr w:type="gramEnd"/>
      <w:r w:rsidR="005936DE" w:rsidRPr="000E2355">
        <w:rPr>
          <w:szCs w:val="20"/>
        </w:rPr>
        <w:t>, (</w:t>
      </w:r>
      <w:proofErr w:type="spellStart"/>
      <w:r w:rsidR="005936DE" w:rsidRPr="000E2355">
        <w:rPr>
          <w:szCs w:val="20"/>
        </w:rPr>
        <w:t>Eds</w:t>
      </w:r>
      <w:proofErr w:type="spellEnd"/>
      <w:r w:rsidR="005936DE" w:rsidRPr="000E2355">
        <w:rPr>
          <w:szCs w:val="20"/>
        </w:rPr>
        <w:t xml:space="preserve">). </w:t>
      </w:r>
      <w:r w:rsidR="005936DE" w:rsidRPr="000E2355">
        <w:rPr>
          <w:i/>
          <w:szCs w:val="20"/>
        </w:rPr>
        <w:t>World of science education: North America</w:t>
      </w:r>
      <w:r w:rsidR="005936DE" w:rsidRPr="000E2355">
        <w:rPr>
          <w:szCs w:val="20"/>
        </w:rPr>
        <w:t xml:space="preserve"> (pp. 61-82). Rotterdam, NL: Sense Publishing.</w:t>
      </w:r>
    </w:p>
    <w:p w14:paraId="53F1B3FF" w14:textId="77777777" w:rsidR="0082574B" w:rsidRDefault="004F0A0D" w:rsidP="0082574B">
      <w:pPr>
        <w:spacing w:after="120"/>
        <w:rPr>
          <w:szCs w:val="20"/>
        </w:rPr>
      </w:pPr>
      <w:r w:rsidRPr="000E2355">
        <w:rPr>
          <w:szCs w:val="20"/>
        </w:rPr>
        <w:t>02</w:t>
      </w:r>
      <w:r w:rsidR="000B70C6" w:rsidRPr="000E2355">
        <w:rPr>
          <w:szCs w:val="20"/>
        </w:rPr>
        <w:t>. Roth, W.-M.</w:t>
      </w:r>
      <w:r w:rsidR="004217DA" w:rsidRPr="000E2355">
        <w:rPr>
          <w:szCs w:val="20"/>
        </w:rPr>
        <w:t>, &amp;</w:t>
      </w:r>
      <w:r w:rsidR="000B70C6" w:rsidRPr="000E2355">
        <w:rPr>
          <w:szCs w:val="20"/>
        </w:rPr>
        <w:t xml:space="preserve"> Tobin, K. (2009</w:t>
      </w:r>
      <w:r w:rsidR="005936DE" w:rsidRPr="000E2355">
        <w:rPr>
          <w:szCs w:val="20"/>
        </w:rPr>
        <w:t>). Introduction. In W-M. Roth</w:t>
      </w:r>
      <w:r w:rsidR="004217DA" w:rsidRPr="000E2355">
        <w:rPr>
          <w:szCs w:val="20"/>
        </w:rPr>
        <w:t>, &amp;</w:t>
      </w:r>
      <w:r w:rsidR="005936DE" w:rsidRPr="000E2355">
        <w:rPr>
          <w:szCs w:val="20"/>
        </w:rPr>
        <w:t xml:space="preserve"> </w:t>
      </w:r>
      <w:proofErr w:type="spellStart"/>
      <w:proofErr w:type="gramStart"/>
      <w:r w:rsidR="005936DE" w:rsidRPr="000E2355">
        <w:rPr>
          <w:szCs w:val="20"/>
        </w:rPr>
        <w:t>K.Tobin</w:t>
      </w:r>
      <w:proofErr w:type="spellEnd"/>
      <w:proofErr w:type="gramEnd"/>
      <w:r w:rsidR="005936DE" w:rsidRPr="000E2355">
        <w:rPr>
          <w:szCs w:val="20"/>
        </w:rPr>
        <w:t>, (</w:t>
      </w:r>
      <w:proofErr w:type="spellStart"/>
      <w:r w:rsidR="005936DE" w:rsidRPr="000E2355">
        <w:rPr>
          <w:szCs w:val="20"/>
        </w:rPr>
        <w:t>Eds</w:t>
      </w:r>
      <w:proofErr w:type="spellEnd"/>
      <w:r w:rsidR="005936DE" w:rsidRPr="000E2355">
        <w:rPr>
          <w:szCs w:val="20"/>
        </w:rPr>
        <w:t xml:space="preserve">). </w:t>
      </w:r>
      <w:r w:rsidR="005936DE" w:rsidRPr="000E2355">
        <w:rPr>
          <w:i/>
          <w:szCs w:val="20"/>
        </w:rPr>
        <w:t>World of science education: North America</w:t>
      </w:r>
      <w:r w:rsidR="005936DE" w:rsidRPr="000E2355">
        <w:rPr>
          <w:szCs w:val="20"/>
        </w:rPr>
        <w:t xml:space="preserve"> (pp. 1-5). Rotterdam, NL: Sense Publishing.</w:t>
      </w:r>
    </w:p>
    <w:p w14:paraId="79C4604C" w14:textId="77777777" w:rsidR="0082574B" w:rsidRDefault="00FA1E82" w:rsidP="0082574B">
      <w:pPr>
        <w:spacing w:after="120"/>
        <w:rPr>
          <w:szCs w:val="20"/>
        </w:rPr>
      </w:pPr>
      <w:r w:rsidRPr="000E2355">
        <w:rPr>
          <w:szCs w:val="20"/>
        </w:rPr>
        <w:t>01. Tobin, K. (</w:t>
      </w:r>
      <w:r w:rsidR="000B70C6" w:rsidRPr="000E2355">
        <w:rPr>
          <w:szCs w:val="20"/>
        </w:rPr>
        <w:t>2009</w:t>
      </w:r>
      <w:r w:rsidRPr="000E2355">
        <w:rPr>
          <w:szCs w:val="20"/>
        </w:rPr>
        <w:t xml:space="preserve">). Repetition, difference and rising up with research in education. In K. </w:t>
      </w:r>
      <w:proofErr w:type="spellStart"/>
      <w:r w:rsidRPr="000E2355">
        <w:rPr>
          <w:szCs w:val="20"/>
        </w:rPr>
        <w:t>Ercikan</w:t>
      </w:r>
      <w:proofErr w:type="spellEnd"/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W.-M. Roth, (Ed.) </w:t>
      </w:r>
      <w:r w:rsidRPr="000E2355">
        <w:rPr>
          <w:i/>
          <w:szCs w:val="20"/>
        </w:rPr>
        <w:t>Generalizing from educational research</w:t>
      </w:r>
      <w:r w:rsidR="00EE0233" w:rsidRPr="000E2355">
        <w:rPr>
          <w:rStyle w:val="FootnoteReference"/>
          <w:i/>
          <w:szCs w:val="20"/>
        </w:rPr>
        <w:footnoteReference w:id="1"/>
      </w:r>
      <w:r w:rsidR="00FA5BFA" w:rsidRPr="000E2355">
        <w:rPr>
          <w:szCs w:val="20"/>
        </w:rPr>
        <w:t xml:space="preserve"> (pp. 149-172)</w:t>
      </w:r>
      <w:r w:rsidRPr="000E2355">
        <w:rPr>
          <w:szCs w:val="20"/>
        </w:rPr>
        <w:t>. New York: Routledge.</w:t>
      </w:r>
    </w:p>
    <w:p w14:paraId="46A9E13E" w14:textId="77777777" w:rsidR="0082574B" w:rsidRDefault="00F76F0B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 w:rsidRPr="000E2355">
        <w:rPr>
          <w:b/>
          <w:szCs w:val="20"/>
        </w:rPr>
        <w:t>2008</w:t>
      </w:r>
    </w:p>
    <w:p w14:paraId="007E0427" w14:textId="48AEB6F9" w:rsidR="0082574B" w:rsidRDefault="00602F39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Book</w:t>
      </w:r>
    </w:p>
    <w:p w14:paraId="17CB413D" w14:textId="77777777" w:rsidR="0082574B" w:rsidRDefault="00F76F0B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01. </w:t>
      </w:r>
      <w:r w:rsidRPr="000E2355">
        <w:rPr>
          <w:rStyle w:val="FootnoteReference"/>
          <w:szCs w:val="20"/>
        </w:rPr>
        <w:footnoteReference w:id="2"/>
      </w:r>
      <w:r w:rsidRPr="000E2355">
        <w:rPr>
          <w:szCs w:val="20"/>
        </w:rPr>
        <w:t xml:space="preserve">Tobin, K. (Ed.). (2008). </w:t>
      </w:r>
      <w:r w:rsidRPr="000E2355">
        <w:rPr>
          <w:i/>
          <w:szCs w:val="20"/>
        </w:rPr>
        <w:t xml:space="preserve">Teaching and Learning Science: A Handbook. </w:t>
      </w:r>
      <w:r w:rsidRPr="000E2355">
        <w:rPr>
          <w:szCs w:val="20"/>
        </w:rPr>
        <w:t xml:space="preserve">(Paperback </w:t>
      </w:r>
      <w:proofErr w:type="gramStart"/>
      <w:r w:rsidRPr="000E2355">
        <w:rPr>
          <w:szCs w:val="20"/>
        </w:rPr>
        <w:t>version)--</w:t>
      </w:r>
      <w:proofErr w:type="gramEnd"/>
      <w:r w:rsidRPr="000E2355">
        <w:rPr>
          <w:szCs w:val="20"/>
        </w:rPr>
        <w:t>New York: Rowman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Littlefield.</w:t>
      </w:r>
    </w:p>
    <w:p w14:paraId="5DF06ED0" w14:textId="77777777" w:rsidR="00B53EC5" w:rsidRDefault="00B53EC5" w:rsidP="00B53EC5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Pr="000E2355">
        <w:rPr>
          <w:rFonts w:ascii="Times New Roman" w:hAnsi="Times New Roman"/>
          <w:szCs w:val="20"/>
        </w:rPr>
        <w:t xml:space="preserve">ournals </w:t>
      </w:r>
    </w:p>
    <w:p w14:paraId="21312947" w14:textId="32B796BF" w:rsidR="0082574B" w:rsidRDefault="0004592B" w:rsidP="0082574B">
      <w:pPr>
        <w:spacing w:after="120"/>
        <w:rPr>
          <w:b/>
          <w:szCs w:val="20"/>
        </w:rPr>
      </w:pPr>
      <w:r w:rsidRPr="000E2355">
        <w:rPr>
          <w:szCs w:val="20"/>
        </w:rPr>
        <w:t>0</w:t>
      </w:r>
      <w:r w:rsidR="00B53EC5">
        <w:rPr>
          <w:szCs w:val="20"/>
        </w:rPr>
        <w:t>6</w:t>
      </w:r>
      <w:r w:rsidRPr="000E2355">
        <w:rPr>
          <w:szCs w:val="20"/>
        </w:rPr>
        <w:t xml:space="preserve">. Tobin, K. (2008). Collaborating during turbulent times. </w:t>
      </w:r>
      <w:r w:rsidRPr="000E2355">
        <w:rPr>
          <w:i/>
          <w:szCs w:val="20"/>
        </w:rPr>
        <w:t>Cultural Studies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3</w:t>
      </w:r>
      <w:r w:rsidRPr="000E2355">
        <w:rPr>
          <w:szCs w:val="20"/>
        </w:rPr>
        <w:t xml:space="preserve">, </w:t>
      </w:r>
      <w:r w:rsidR="00F26B09" w:rsidRPr="000E2355">
        <w:rPr>
          <w:szCs w:val="20"/>
        </w:rPr>
        <w:t>793-798</w:t>
      </w:r>
      <w:r w:rsidRPr="000E2355">
        <w:rPr>
          <w:szCs w:val="20"/>
        </w:rPr>
        <w:t>.</w:t>
      </w:r>
    </w:p>
    <w:p w14:paraId="5B4015E7" w14:textId="7E10E40C" w:rsidR="0082574B" w:rsidRDefault="00F76F0B" w:rsidP="0082574B">
      <w:pPr>
        <w:spacing w:after="120"/>
        <w:rPr>
          <w:szCs w:val="20"/>
        </w:rPr>
      </w:pPr>
      <w:r w:rsidRPr="000E2355">
        <w:rPr>
          <w:szCs w:val="20"/>
        </w:rPr>
        <w:t>0</w:t>
      </w:r>
      <w:r w:rsidR="00B53EC5">
        <w:rPr>
          <w:szCs w:val="20"/>
        </w:rPr>
        <w:t>5</w:t>
      </w:r>
      <w:r w:rsidRPr="000E2355">
        <w:rPr>
          <w:szCs w:val="20"/>
        </w:rPr>
        <w:t xml:space="preserve">. Tobin, K. (2008). Contributing to the conversation in science education. </w:t>
      </w:r>
      <w:r w:rsidRPr="000E2355">
        <w:rPr>
          <w:i/>
          <w:szCs w:val="20"/>
        </w:rPr>
        <w:t>Cultural Studies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3</w:t>
      </w:r>
      <w:r w:rsidRPr="000E2355">
        <w:rPr>
          <w:szCs w:val="20"/>
        </w:rPr>
        <w:t>, 535-540.</w:t>
      </w:r>
      <w:r w:rsidR="001D1803" w:rsidRPr="000E2355">
        <w:rPr>
          <w:szCs w:val="20"/>
        </w:rPr>
        <w:t xml:space="preserve"> DOI 10.1007/s11422-008-9143-8</w:t>
      </w:r>
    </w:p>
    <w:p w14:paraId="26A45EFF" w14:textId="150218D2" w:rsidR="0082574B" w:rsidRDefault="00F76F0B" w:rsidP="0082574B">
      <w:pPr>
        <w:spacing w:after="120"/>
        <w:rPr>
          <w:szCs w:val="20"/>
        </w:rPr>
      </w:pPr>
      <w:r w:rsidRPr="000E2355">
        <w:rPr>
          <w:szCs w:val="20"/>
        </w:rPr>
        <w:t>0</w:t>
      </w:r>
      <w:r w:rsidR="00B53EC5">
        <w:rPr>
          <w:szCs w:val="20"/>
        </w:rPr>
        <w:t>4</w:t>
      </w:r>
      <w:r w:rsidRPr="000E2355">
        <w:rPr>
          <w:szCs w:val="20"/>
        </w:rPr>
        <w:t xml:space="preserve">. Tobin, K. G. (2008). In search of new lights: Getting the most from competing perspectives. </w:t>
      </w:r>
      <w:r w:rsidRPr="000E2355">
        <w:rPr>
          <w:i/>
          <w:szCs w:val="20"/>
        </w:rPr>
        <w:t>Cultural Studies of Science Education</w:t>
      </w:r>
      <w:r w:rsidR="001B2904" w:rsidRPr="000E2355">
        <w:rPr>
          <w:szCs w:val="20"/>
        </w:rPr>
        <w:t>,</w:t>
      </w:r>
      <w:r w:rsidRPr="000E2355">
        <w:rPr>
          <w:szCs w:val="20"/>
        </w:rPr>
        <w:t xml:space="preserve"> 3, 227-230.</w:t>
      </w:r>
    </w:p>
    <w:p w14:paraId="36A498AA" w14:textId="77777777" w:rsidR="0082574B" w:rsidRDefault="00F76F0B" w:rsidP="0082574B">
      <w:pPr>
        <w:autoSpaceDE w:val="0"/>
        <w:autoSpaceDN w:val="0"/>
        <w:adjustRightInd w:val="0"/>
        <w:spacing w:after="120"/>
        <w:rPr>
          <w:bCs/>
          <w:szCs w:val="20"/>
        </w:rPr>
      </w:pPr>
      <w:r w:rsidRPr="000E2355">
        <w:rPr>
          <w:szCs w:val="20"/>
        </w:rPr>
        <w:t>03.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Tobin, K. (</w:t>
      </w:r>
      <w:r w:rsidR="00932451" w:rsidRPr="000E2355">
        <w:rPr>
          <w:szCs w:val="20"/>
        </w:rPr>
        <w:t>2008</w:t>
      </w:r>
      <w:r w:rsidRPr="000E2355">
        <w:rPr>
          <w:szCs w:val="20"/>
        </w:rPr>
        <w:t xml:space="preserve">). An alternative vision for peer review: Dialogical perspectives. </w:t>
      </w:r>
      <w:r w:rsidR="00932451" w:rsidRPr="000E2355">
        <w:rPr>
          <w:szCs w:val="20"/>
        </w:rPr>
        <w:t>(</w:t>
      </w:r>
      <w:r w:rsidR="00932451" w:rsidRPr="000E2355">
        <w:rPr>
          <w:bCs/>
          <w:szCs w:val="20"/>
        </w:rPr>
        <w:t xml:space="preserve">Una </w:t>
      </w:r>
      <w:proofErr w:type="spellStart"/>
      <w:r w:rsidR="00932451" w:rsidRPr="000E2355">
        <w:rPr>
          <w:bCs/>
          <w:szCs w:val="20"/>
        </w:rPr>
        <w:t>visión</w:t>
      </w:r>
      <w:proofErr w:type="spellEnd"/>
      <w:r w:rsidR="00932451" w:rsidRPr="000E2355">
        <w:rPr>
          <w:bCs/>
          <w:szCs w:val="20"/>
        </w:rPr>
        <w:t xml:space="preserve"> </w:t>
      </w:r>
      <w:proofErr w:type="spellStart"/>
      <w:r w:rsidR="00932451" w:rsidRPr="000E2355">
        <w:rPr>
          <w:bCs/>
          <w:szCs w:val="20"/>
        </w:rPr>
        <w:t>alternativa</w:t>
      </w:r>
      <w:proofErr w:type="spellEnd"/>
      <w:r w:rsidR="00932451" w:rsidRPr="000E2355">
        <w:rPr>
          <w:bCs/>
          <w:szCs w:val="20"/>
        </w:rPr>
        <w:t xml:space="preserve"> de la </w:t>
      </w:r>
      <w:proofErr w:type="spellStart"/>
      <w:r w:rsidR="00932451" w:rsidRPr="000E2355">
        <w:rPr>
          <w:bCs/>
          <w:szCs w:val="20"/>
        </w:rPr>
        <w:t>evaluación</w:t>
      </w:r>
      <w:proofErr w:type="spellEnd"/>
      <w:r w:rsidR="00932451" w:rsidRPr="000E2355">
        <w:rPr>
          <w:bCs/>
          <w:szCs w:val="20"/>
        </w:rPr>
        <w:t xml:space="preserve"> </w:t>
      </w:r>
      <w:proofErr w:type="spellStart"/>
      <w:r w:rsidR="00932451" w:rsidRPr="000E2355">
        <w:rPr>
          <w:bCs/>
          <w:szCs w:val="20"/>
        </w:rPr>
        <w:t>por</w:t>
      </w:r>
      <w:proofErr w:type="spellEnd"/>
      <w:r w:rsidR="00932451" w:rsidRPr="000E2355">
        <w:rPr>
          <w:bCs/>
          <w:szCs w:val="20"/>
        </w:rPr>
        <w:t xml:space="preserve"> pares: </w:t>
      </w:r>
      <w:proofErr w:type="spellStart"/>
      <w:r w:rsidR="00932451" w:rsidRPr="000E2355">
        <w:rPr>
          <w:bCs/>
          <w:szCs w:val="20"/>
        </w:rPr>
        <w:t>Perspectivas</w:t>
      </w:r>
      <w:proofErr w:type="spellEnd"/>
      <w:r w:rsidR="00932451" w:rsidRPr="000E2355">
        <w:rPr>
          <w:bCs/>
          <w:szCs w:val="20"/>
        </w:rPr>
        <w:t xml:space="preserve"> </w:t>
      </w:r>
      <w:proofErr w:type="spellStart"/>
      <w:r w:rsidR="00932451" w:rsidRPr="000E2355">
        <w:rPr>
          <w:bCs/>
          <w:szCs w:val="20"/>
        </w:rPr>
        <w:t>dialógicas</w:t>
      </w:r>
      <w:proofErr w:type="spellEnd"/>
      <w:r w:rsidR="00932451" w:rsidRPr="000E2355">
        <w:rPr>
          <w:bCs/>
          <w:szCs w:val="20"/>
        </w:rPr>
        <w:t>.)</w:t>
      </w:r>
      <w:r w:rsidR="00932451" w:rsidRPr="000E2355">
        <w:rPr>
          <w:i/>
          <w:szCs w:val="20"/>
        </w:rPr>
        <w:t xml:space="preserve"> </w:t>
      </w:r>
      <w:proofErr w:type="spellStart"/>
      <w:r w:rsidRPr="000E2355">
        <w:rPr>
          <w:i/>
          <w:szCs w:val="20"/>
        </w:rPr>
        <w:t>Enseñanza</w:t>
      </w:r>
      <w:proofErr w:type="spellEnd"/>
      <w:r w:rsidRPr="000E2355">
        <w:rPr>
          <w:i/>
          <w:szCs w:val="20"/>
        </w:rPr>
        <w:t xml:space="preserve"> de las </w:t>
      </w:r>
      <w:proofErr w:type="spellStart"/>
      <w:r w:rsidRPr="000E2355">
        <w:rPr>
          <w:i/>
          <w:szCs w:val="20"/>
        </w:rPr>
        <w:t>Ciencias</w:t>
      </w:r>
      <w:proofErr w:type="spellEnd"/>
      <w:r w:rsidRPr="000E2355">
        <w:rPr>
          <w:i/>
          <w:szCs w:val="20"/>
        </w:rPr>
        <w:t>,</w:t>
      </w:r>
      <w:r w:rsidRPr="000E2355">
        <w:rPr>
          <w:szCs w:val="20"/>
        </w:rPr>
        <w:t xml:space="preserve"> </w:t>
      </w:r>
      <w:r w:rsidR="00932451" w:rsidRPr="000E2355">
        <w:rPr>
          <w:i/>
          <w:szCs w:val="20"/>
        </w:rPr>
        <w:t>26, 321-326</w:t>
      </w:r>
      <w:r w:rsidRPr="000E2355">
        <w:rPr>
          <w:szCs w:val="20"/>
        </w:rPr>
        <w:t>.</w:t>
      </w:r>
      <w:r w:rsidR="00932451" w:rsidRPr="000E2355">
        <w:rPr>
          <w:szCs w:val="20"/>
        </w:rPr>
        <w:t xml:space="preserve"> </w:t>
      </w:r>
    </w:p>
    <w:p w14:paraId="7C763702" w14:textId="77777777" w:rsidR="0082574B" w:rsidRDefault="00F76F0B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02. Joslin, P., Stiles, K. S., Marshall, J. S., Anderson, O. R., Gallagher, J. J., </w:t>
      </w:r>
      <w:proofErr w:type="spellStart"/>
      <w:r w:rsidRPr="000E2355">
        <w:rPr>
          <w:szCs w:val="20"/>
        </w:rPr>
        <w:t>Kahle</w:t>
      </w:r>
      <w:proofErr w:type="spellEnd"/>
      <w:r w:rsidRPr="000E2355">
        <w:rPr>
          <w:szCs w:val="20"/>
        </w:rPr>
        <w:t xml:space="preserve">, J. B., </w:t>
      </w:r>
      <w:proofErr w:type="spellStart"/>
      <w:r w:rsidRPr="000E2355">
        <w:rPr>
          <w:szCs w:val="20"/>
        </w:rPr>
        <w:t>Fensham</w:t>
      </w:r>
      <w:proofErr w:type="spellEnd"/>
      <w:r w:rsidRPr="000E2355">
        <w:rPr>
          <w:szCs w:val="20"/>
        </w:rPr>
        <w:t xml:space="preserve">, P., </w:t>
      </w:r>
      <w:proofErr w:type="spellStart"/>
      <w:r w:rsidRPr="000E2355">
        <w:rPr>
          <w:szCs w:val="20"/>
        </w:rPr>
        <w:t>Lazarowitz</w:t>
      </w:r>
      <w:proofErr w:type="spellEnd"/>
      <w:r w:rsidRPr="000E2355">
        <w:rPr>
          <w:szCs w:val="20"/>
        </w:rPr>
        <w:t xml:space="preserve">, R., Rennie, L. J., Fraser, B., Staver, J. R., Gallard, A., Jiménez-Aleixandre, M. P., Dillon, J., Moscovici, H., Tuan, H-L., </w:t>
      </w:r>
      <w:proofErr w:type="spellStart"/>
      <w:r w:rsidRPr="000E2355">
        <w:rPr>
          <w:szCs w:val="20"/>
        </w:rPr>
        <w:t>Emdin</w:t>
      </w:r>
      <w:proofErr w:type="spellEnd"/>
      <w:r w:rsidRPr="000E2355">
        <w:rPr>
          <w:szCs w:val="20"/>
        </w:rPr>
        <w:t>, C.,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Roth, W.-M. (2008). NARST: A lived history. </w:t>
      </w:r>
      <w:r w:rsidRPr="000E2355">
        <w:rPr>
          <w:i/>
          <w:szCs w:val="20"/>
        </w:rPr>
        <w:t>Cultural Studies of Science Education, 3</w:t>
      </w:r>
      <w:r w:rsidRPr="000E2355">
        <w:rPr>
          <w:szCs w:val="20"/>
        </w:rPr>
        <w:t>, 157–207.</w:t>
      </w:r>
    </w:p>
    <w:p w14:paraId="70910904" w14:textId="77777777" w:rsidR="0082574B" w:rsidRDefault="00F76F0B" w:rsidP="0082574B">
      <w:pPr>
        <w:spacing w:after="120"/>
        <w:rPr>
          <w:szCs w:val="20"/>
        </w:rPr>
      </w:pPr>
      <w:r w:rsidRPr="000E2355">
        <w:rPr>
          <w:szCs w:val="20"/>
        </w:rPr>
        <w:t>01. Roth, W-M.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Ritchie, S. (2008). Beyond common sense: Time and the organization of learning in an urban high school.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92</w:t>
      </w:r>
      <w:r w:rsidRPr="000E2355">
        <w:rPr>
          <w:szCs w:val="20"/>
        </w:rPr>
        <w:t>, 115-140.</w:t>
      </w:r>
    </w:p>
    <w:p w14:paraId="1E719A4E" w14:textId="77777777" w:rsidR="0082574B" w:rsidRDefault="00F76F0B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lastRenderedPageBreak/>
        <w:t xml:space="preserve">Chapters </w:t>
      </w:r>
    </w:p>
    <w:p w14:paraId="3D338305" w14:textId="77777777" w:rsidR="0082574B" w:rsidRDefault="00E33BD8" w:rsidP="0082574B">
      <w:pPr>
        <w:spacing w:after="120"/>
        <w:rPr>
          <w:szCs w:val="20"/>
        </w:rPr>
      </w:pPr>
      <w:r w:rsidRPr="000E2355">
        <w:rPr>
          <w:szCs w:val="20"/>
        </w:rPr>
        <w:t>04. Tobin, K. (2008). Fostering science learning in diverse urban settings. In C. Henderson, M. Sabella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L. Hsu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2008 Physics education research conference</w:t>
      </w:r>
      <w:r w:rsidRPr="000E2355">
        <w:rPr>
          <w:szCs w:val="20"/>
        </w:rPr>
        <w:t xml:space="preserve"> (pp. 50-52). Melville, NY: American Institute of Physics.</w:t>
      </w:r>
    </w:p>
    <w:p w14:paraId="45BED129" w14:textId="77777777" w:rsidR="0082574B" w:rsidRDefault="00F76F0B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03. Tobin, K. (2008). Cultural relevance and alignment in science education. </w:t>
      </w:r>
      <w:r w:rsidRPr="000E2355">
        <w:rPr>
          <w:szCs w:val="20"/>
          <w:lang w:val="en-AU"/>
        </w:rPr>
        <w:t xml:space="preserve">In A. Rodriguez, (ed.). </w:t>
      </w:r>
      <w:r w:rsidRPr="000E2355">
        <w:rPr>
          <w:i/>
          <w:szCs w:val="20"/>
          <w:lang w:val="en-AU"/>
        </w:rPr>
        <w:t>The multiple faces of agency: Innovative strategies for effecting change in urban school contexts</w:t>
      </w:r>
      <w:r w:rsidRPr="000E2355">
        <w:rPr>
          <w:szCs w:val="20"/>
          <w:lang w:val="en-AU"/>
        </w:rPr>
        <w:t>. (pp. 29–40). Rotterdam, NL: Sense Publishing.</w:t>
      </w:r>
    </w:p>
    <w:p w14:paraId="55105AE6" w14:textId="77777777" w:rsidR="0082574B" w:rsidRDefault="00F76F0B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02. </w:t>
      </w:r>
      <w:r w:rsidRPr="000E2355">
        <w:rPr>
          <w:szCs w:val="20"/>
          <w:lang w:val="en-AU"/>
        </w:rPr>
        <w:t>Tobin, K.</w:t>
      </w:r>
      <w:r w:rsidR="004217DA" w:rsidRPr="000E2355">
        <w:rPr>
          <w:szCs w:val="20"/>
          <w:lang w:val="en-AU"/>
        </w:rPr>
        <w:t>, &amp;</w:t>
      </w:r>
      <w:r w:rsidRPr="000E2355">
        <w:rPr>
          <w:szCs w:val="20"/>
          <w:lang w:val="en-AU"/>
        </w:rPr>
        <w:t xml:space="preserve"> Roth, W-M.</w:t>
      </w:r>
      <w:r w:rsidR="003514CB">
        <w:rPr>
          <w:szCs w:val="20"/>
          <w:lang w:val="en-AU"/>
        </w:rPr>
        <w:t xml:space="preserve"> </w:t>
      </w:r>
      <w:r w:rsidRPr="000E2355">
        <w:rPr>
          <w:szCs w:val="20"/>
          <w:lang w:val="en-AU"/>
        </w:rPr>
        <w:t xml:space="preserve">(2008). In praise of heterogeneity. In A. Rodriguez, (ed.). </w:t>
      </w:r>
      <w:r w:rsidRPr="000E2355">
        <w:rPr>
          <w:i/>
          <w:szCs w:val="20"/>
          <w:lang w:val="en-AU"/>
        </w:rPr>
        <w:t>The multiple faces of agency: Innovative strategies for effecting change in urban school contexts</w:t>
      </w:r>
      <w:r w:rsidRPr="000E2355">
        <w:rPr>
          <w:szCs w:val="20"/>
          <w:lang w:val="en-AU"/>
        </w:rPr>
        <w:t>. (pp. 121-134). Rotterdam, NL: Sense Publishing.</w:t>
      </w:r>
    </w:p>
    <w:p w14:paraId="0527B985" w14:textId="77777777" w:rsidR="0082574B" w:rsidRDefault="00F76F0B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01. Tobin, K. (2008). Structuring success in science labs. In A. Rodriguez, (ed.). </w:t>
      </w:r>
      <w:r w:rsidRPr="000E2355">
        <w:rPr>
          <w:i/>
          <w:szCs w:val="20"/>
          <w:lang w:val="en-AU"/>
        </w:rPr>
        <w:t>The multiple faces of agency: Innovative strategies for effecting change in urban school contexts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(pp. 83–102). Rotterdam, NL: Sense Publishing.</w:t>
      </w:r>
    </w:p>
    <w:p w14:paraId="35A2708E" w14:textId="77777777" w:rsidR="0082574B" w:rsidRDefault="00CD29AF" w:rsidP="0082574B">
      <w:pPr>
        <w:spacing w:after="120"/>
        <w:rPr>
          <w:b/>
          <w:szCs w:val="20"/>
        </w:rPr>
      </w:pPr>
      <w:r w:rsidRPr="00742240">
        <w:rPr>
          <w:b/>
        </w:rPr>
        <w:t>2007</w:t>
      </w:r>
    </w:p>
    <w:p w14:paraId="3A1BD5BB" w14:textId="77777777" w:rsidR="0082574B" w:rsidRDefault="00602F39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Books</w:t>
      </w:r>
      <w:r w:rsidR="00CD29AF" w:rsidRPr="000E2355">
        <w:rPr>
          <w:rFonts w:ascii="Times New Roman" w:hAnsi="Times New Roman"/>
          <w:szCs w:val="20"/>
        </w:rPr>
        <w:t xml:space="preserve"> </w:t>
      </w:r>
    </w:p>
    <w:p w14:paraId="228BEE58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02. Roth, W-M.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(2007). </w:t>
      </w:r>
      <w:r w:rsidRPr="000E2355">
        <w:rPr>
          <w:i/>
          <w:szCs w:val="20"/>
        </w:rPr>
        <w:t>Science, learning, and identity: Sociocultural and cultural-historical perspectives.</w:t>
      </w:r>
      <w:r w:rsidRPr="000E2355">
        <w:rPr>
          <w:szCs w:val="20"/>
        </w:rPr>
        <w:t xml:space="preserve"> Rotterdam, NL: Sense Publishing. </w:t>
      </w:r>
    </w:p>
    <w:p w14:paraId="4D972765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01.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Roth, W-M.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(2007). </w:t>
      </w:r>
      <w:r w:rsidRPr="000E2355">
        <w:rPr>
          <w:i/>
          <w:szCs w:val="20"/>
        </w:rPr>
        <w:t>The culture of science education: Its history in person.</w:t>
      </w:r>
      <w:r w:rsidRPr="000E2355">
        <w:rPr>
          <w:szCs w:val="20"/>
        </w:rPr>
        <w:t xml:space="preserve"> Rotterdam, NL: Sense Publishing. </w:t>
      </w:r>
    </w:p>
    <w:p w14:paraId="370CEB03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 xml:space="preserve">ournals </w:t>
      </w:r>
    </w:p>
    <w:p w14:paraId="36271194" w14:textId="47F06AC6" w:rsidR="00B53EC5" w:rsidRDefault="00B53EC5" w:rsidP="00B53EC5">
      <w:pPr>
        <w:spacing w:after="120"/>
        <w:rPr>
          <w:szCs w:val="20"/>
        </w:rPr>
      </w:pPr>
      <w:r w:rsidRPr="000E2355">
        <w:rPr>
          <w:szCs w:val="20"/>
        </w:rPr>
        <w:t>0</w:t>
      </w:r>
      <w:r>
        <w:rPr>
          <w:szCs w:val="20"/>
        </w:rPr>
        <w:t>6</w:t>
      </w:r>
      <w:r w:rsidRPr="000E2355">
        <w:rPr>
          <w:szCs w:val="20"/>
        </w:rPr>
        <w:t xml:space="preserve">. Tobin, K. (2007). Research with human participants. </w:t>
      </w:r>
      <w:r w:rsidRPr="000E2355">
        <w:rPr>
          <w:i/>
          <w:szCs w:val="20"/>
        </w:rPr>
        <w:t>Cultural Studies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2,</w:t>
      </w:r>
      <w:r w:rsidRPr="000E2355">
        <w:rPr>
          <w:szCs w:val="20"/>
        </w:rPr>
        <w:t xml:space="preserve"> 703-710.</w:t>
      </w:r>
    </w:p>
    <w:p w14:paraId="13DA22ED" w14:textId="5B14CE94" w:rsidR="00B53EC5" w:rsidRDefault="00B53EC5" w:rsidP="00B53EC5">
      <w:pPr>
        <w:spacing w:after="120"/>
        <w:rPr>
          <w:szCs w:val="20"/>
        </w:rPr>
      </w:pPr>
      <w:r w:rsidRPr="000E2355">
        <w:rPr>
          <w:szCs w:val="20"/>
        </w:rPr>
        <w:t>0</w:t>
      </w:r>
      <w:r>
        <w:rPr>
          <w:szCs w:val="20"/>
        </w:rPr>
        <w:t>5</w:t>
      </w:r>
      <w:r w:rsidRPr="000E2355">
        <w:rPr>
          <w:szCs w:val="20"/>
        </w:rPr>
        <w:t xml:space="preserve">. Tobin, K. (2007). Breaking new ground in science education. </w:t>
      </w:r>
      <w:r w:rsidRPr="000E2355">
        <w:rPr>
          <w:i/>
          <w:szCs w:val="20"/>
        </w:rPr>
        <w:t>Cultural Studies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2</w:t>
      </w:r>
      <w:r w:rsidRPr="000E2355">
        <w:rPr>
          <w:szCs w:val="20"/>
        </w:rPr>
        <w:t xml:space="preserve">, 305-308. </w:t>
      </w:r>
    </w:p>
    <w:p w14:paraId="7E63ECFA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04. Tobin, K. (2007). Collaborating with students to produce success in science. </w:t>
      </w:r>
      <w:r w:rsidRPr="000E2355">
        <w:rPr>
          <w:i/>
          <w:szCs w:val="20"/>
        </w:rPr>
        <w:t>The Journal of Science and Mathematics in South East Asia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30</w:t>
      </w:r>
      <w:r w:rsidRPr="000E2355">
        <w:rPr>
          <w:szCs w:val="20"/>
        </w:rPr>
        <w:t>(2), 1-44.</w:t>
      </w:r>
    </w:p>
    <w:p w14:paraId="0EA94B58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03. Taylor, P. C., </w:t>
      </w:r>
      <w:proofErr w:type="spellStart"/>
      <w:r w:rsidRPr="000E2355">
        <w:rPr>
          <w:szCs w:val="20"/>
        </w:rPr>
        <w:t>Luitel</w:t>
      </w:r>
      <w:proofErr w:type="spellEnd"/>
      <w:r w:rsidRPr="000E2355">
        <w:rPr>
          <w:szCs w:val="20"/>
        </w:rPr>
        <w:t xml:space="preserve">, B. C., </w:t>
      </w:r>
      <w:proofErr w:type="spellStart"/>
      <w:r w:rsidRPr="000E2355">
        <w:rPr>
          <w:szCs w:val="20"/>
        </w:rPr>
        <w:t>Désautels</w:t>
      </w:r>
      <w:proofErr w:type="spellEnd"/>
      <w:r w:rsidRPr="000E2355">
        <w:rPr>
          <w:szCs w:val="20"/>
        </w:rPr>
        <w:t>, 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(2007). Contextualism and/or </w:t>
      </w:r>
      <w:proofErr w:type="spellStart"/>
      <w:r w:rsidRPr="000E2355">
        <w:rPr>
          <w:szCs w:val="20"/>
        </w:rPr>
        <w:t>decontextualism</w:t>
      </w:r>
      <w:proofErr w:type="spellEnd"/>
      <w:r w:rsidRPr="000E2355">
        <w:rPr>
          <w:szCs w:val="20"/>
        </w:rPr>
        <w:t xml:space="preserve">, painting rich cultural pictures, and ethics of co-authorship. </w:t>
      </w:r>
      <w:r w:rsidRPr="000E2355">
        <w:rPr>
          <w:i/>
          <w:szCs w:val="20"/>
        </w:rPr>
        <w:t xml:space="preserve">Cultural Studies of Science Education, 2, </w:t>
      </w:r>
      <w:r w:rsidRPr="000E2355">
        <w:rPr>
          <w:szCs w:val="20"/>
        </w:rPr>
        <w:t>639-655.</w:t>
      </w:r>
    </w:p>
    <w:p w14:paraId="42484125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02. Tobin, K. (2007). Key contributors: Ernst von </w:t>
      </w:r>
      <w:proofErr w:type="spellStart"/>
      <w:r w:rsidRPr="000E2355">
        <w:rPr>
          <w:szCs w:val="20"/>
        </w:rPr>
        <w:t>Glasersfeld’s</w:t>
      </w:r>
      <w:proofErr w:type="spellEnd"/>
      <w:r w:rsidRPr="000E2355">
        <w:rPr>
          <w:szCs w:val="20"/>
        </w:rPr>
        <w:t xml:space="preserve"> radical constructivism. </w:t>
      </w:r>
      <w:r w:rsidRPr="000E2355">
        <w:rPr>
          <w:i/>
          <w:szCs w:val="20"/>
        </w:rPr>
        <w:t>Cultural Studies of Science Education</w:t>
      </w:r>
      <w:r w:rsidRPr="000E2355">
        <w:rPr>
          <w:szCs w:val="20"/>
        </w:rPr>
        <w:t>, 2, 529-538.</w:t>
      </w:r>
    </w:p>
    <w:p w14:paraId="0A5A59EA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01.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Ritchie, S., Tobin, K., Roth, W-M.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Carambo</w:t>
      </w:r>
      <w:proofErr w:type="spellEnd"/>
      <w:r w:rsidRPr="000E2355">
        <w:rPr>
          <w:szCs w:val="20"/>
        </w:rPr>
        <w:t>, C. (2007). Transforming an academy through the enactment of collective curriculum leadership</w:t>
      </w:r>
      <w:r w:rsidRPr="000E2355">
        <w:rPr>
          <w:szCs w:val="20"/>
          <w:lang w:val="en-AU"/>
        </w:rPr>
        <w:t>.</w:t>
      </w:r>
      <w:r w:rsidRPr="000E2355">
        <w:rPr>
          <w:szCs w:val="20"/>
        </w:rPr>
        <w:t xml:space="preserve"> </w:t>
      </w:r>
      <w:r w:rsidRPr="000E2355">
        <w:rPr>
          <w:i/>
          <w:szCs w:val="20"/>
        </w:rPr>
        <w:t>Journal of Curriculum Studies,</w:t>
      </w:r>
      <w:r w:rsidRPr="000E2355">
        <w:rPr>
          <w:szCs w:val="20"/>
        </w:rPr>
        <w:t xml:space="preserve"> </w:t>
      </w:r>
      <w:r w:rsidRPr="000E2355">
        <w:rPr>
          <w:i/>
          <w:szCs w:val="20"/>
        </w:rPr>
        <w:t>39</w:t>
      </w:r>
      <w:r w:rsidRPr="000E2355">
        <w:rPr>
          <w:szCs w:val="20"/>
        </w:rPr>
        <w:t>, 151-175.</w:t>
      </w:r>
    </w:p>
    <w:p w14:paraId="4DFA1E6F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 xml:space="preserve">Chapters </w:t>
      </w:r>
    </w:p>
    <w:p w14:paraId="1A2006C4" w14:textId="77777777" w:rsidR="0082574B" w:rsidRDefault="00CD29AF" w:rsidP="0082574B">
      <w:pPr>
        <w:spacing w:after="120"/>
        <w:rPr>
          <w:i/>
          <w:szCs w:val="20"/>
        </w:rPr>
      </w:pPr>
      <w:r w:rsidRPr="000E2355">
        <w:rPr>
          <w:szCs w:val="20"/>
        </w:rPr>
        <w:t>11.</w:t>
      </w:r>
      <w:r w:rsidRPr="000E2355">
        <w:rPr>
          <w:b/>
          <w:szCs w:val="20"/>
        </w:rPr>
        <w:t xml:space="preserve"> </w:t>
      </w:r>
      <w:r w:rsidRPr="000E2355">
        <w:rPr>
          <w:szCs w:val="20"/>
        </w:rPr>
        <w:t>Tobin, K. (2007).</w:t>
      </w:r>
      <w:r w:rsidRPr="000E2355">
        <w:rPr>
          <w:i/>
          <w:szCs w:val="20"/>
        </w:rPr>
        <w:t xml:space="preserve"> </w:t>
      </w:r>
      <w:r w:rsidRPr="000E2355">
        <w:rPr>
          <w:szCs w:val="20"/>
        </w:rPr>
        <w:t>Learning to teach through coteaching and cogenerative dialogue. (pp. 185-209). In</w:t>
      </w:r>
      <w:r w:rsidRPr="000E2355">
        <w:rPr>
          <w:i/>
          <w:szCs w:val="20"/>
        </w:rPr>
        <w:t xml:space="preserve"> Becoming a science partnership teacher: From mentoring to professional development. </w:t>
      </w:r>
      <w:r w:rsidRPr="000E2355">
        <w:rPr>
          <w:szCs w:val="20"/>
        </w:rPr>
        <w:t>Taipei: Psychological Publishing.</w:t>
      </w:r>
    </w:p>
    <w:p w14:paraId="7D519A97" w14:textId="28EBEA0F" w:rsidR="00CD29AF" w:rsidRPr="004B61A7" w:rsidRDefault="00CD29AF" w:rsidP="0082574B">
      <w:pPr>
        <w:spacing w:after="120"/>
        <w:rPr>
          <w:i/>
          <w:szCs w:val="20"/>
        </w:rPr>
      </w:pPr>
      <w:r w:rsidRPr="000E2355">
        <w:rPr>
          <w:szCs w:val="20"/>
        </w:rPr>
        <w:t>10. Tobin, K. (2007).</w:t>
      </w:r>
      <w:r w:rsidRPr="000E2355">
        <w:rPr>
          <w:i/>
          <w:szCs w:val="20"/>
        </w:rPr>
        <w:t xml:space="preserve"> </w:t>
      </w:r>
      <w:r w:rsidRPr="000E2355">
        <w:rPr>
          <w:szCs w:val="20"/>
        </w:rPr>
        <w:t>Uses of cogenerative dialogue to create socially and culturally adaptive classrooms and distributed responsibility for teaching and learning. (pp. 261-274). In</w:t>
      </w:r>
      <w:r w:rsidRPr="000E2355">
        <w:rPr>
          <w:i/>
          <w:szCs w:val="20"/>
        </w:rPr>
        <w:t xml:space="preserve"> Becoming a science partnership teacher: From mentoring to professional development. </w:t>
      </w:r>
      <w:r w:rsidRPr="000E2355">
        <w:rPr>
          <w:szCs w:val="20"/>
        </w:rPr>
        <w:t>Taipei: Psychological Publishing.</w:t>
      </w:r>
    </w:p>
    <w:p w14:paraId="5CE71FC4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09. Tobin, K. (2007). Creating and sustaining productive educational research squads. In S. Ritchie (Ed.). </w:t>
      </w:r>
      <w:r w:rsidR="00950B4C">
        <w:rPr>
          <w:i/>
          <w:szCs w:val="20"/>
        </w:rPr>
        <w:t xml:space="preserve">Research collaboration: </w:t>
      </w:r>
      <w:r w:rsidRPr="000E2355">
        <w:rPr>
          <w:i/>
          <w:szCs w:val="20"/>
        </w:rPr>
        <w:t>Relationships and praxis</w:t>
      </w:r>
      <w:r w:rsidRPr="000E2355">
        <w:rPr>
          <w:szCs w:val="20"/>
        </w:rPr>
        <w:t xml:space="preserve">. </w:t>
      </w:r>
      <w:r w:rsidRPr="000E2355">
        <w:rPr>
          <w:szCs w:val="20"/>
          <w:lang w:val="en-AU"/>
        </w:rPr>
        <w:t xml:space="preserve">(pp. 43-58). </w:t>
      </w:r>
      <w:r w:rsidRPr="000E2355">
        <w:rPr>
          <w:szCs w:val="20"/>
        </w:rPr>
        <w:t xml:space="preserve">Rotterdam, NL: Sense Publishing. </w:t>
      </w:r>
    </w:p>
    <w:p w14:paraId="731E5931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08. Tobin, K. (2007). The revolution that was constructivism: Postscript. In E. von </w:t>
      </w:r>
      <w:proofErr w:type="spellStart"/>
      <w:r w:rsidRPr="000E2355">
        <w:rPr>
          <w:szCs w:val="20"/>
        </w:rPr>
        <w:t>Glasersfeld</w:t>
      </w:r>
      <w:proofErr w:type="spellEnd"/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M. Larochelle, </w:t>
      </w:r>
      <w:r w:rsidRPr="000E2355">
        <w:rPr>
          <w:i/>
          <w:szCs w:val="20"/>
        </w:rPr>
        <w:t>Key works on radical constructivism.</w:t>
      </w:r>
      <w:r w:rsidRPr="000E2355">
        <w:rPr>
          <w:szCs w:val="20"/>
        </w:rPr>
        <w:t xml:space="preserve"> </w:t>
      </w:r>
      <w:r w:rsidRPr="000E2355">
        <w:rPr>
          <w:szCs w:val="20"/>
          <w:lang w:val="en-AU"/>
        </w:rPr>
        <w:t xml:space="preserve">(pp. 291-297). </w:t>
      </w:r>
      <w:r w:rsidRPr="000E2355">
        <w:rPr>
          <w:szCs w:val="20"/>
        </w:rPr>
        <w:t>Rotterdam, NL: Sense Publishing.</w:t>
      </w:r>
    </w:p>
    <w:p w14:paraId="23F0A064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07. Tobin, K. (2007). Tell me what your life like </w:t>
      </w:r>
      <w:proofErr w:type="gramStart"/>
      <w:r w:rsidRPr="000E2355">
        <w:rPr>
          <w:szCs w:val="20"/>
        </w:rPr>
        <w:t>…:Your</w:t>
      </w:r>
      <w:proofErr w:type="gramEnd"/>
      <w:r w:rsidRPr="000E2355">
        <w:rPr>
          <w:szCs w:val="20"/>
        </w:rPr>
        <w:t xml:space="preserve"> life is dis—your life is </w:t>
      </w:r>
      <w:proofErr w:type="spellStart"/>
      <w:r w:rsidRPr="000E2355">
        <w:rPr>
          <w:szCs w:val="20"/>
        </w:rPr>
        <w:t>dat</w:t>
      </w:r>
      <w:proofErr w:type="spellEnd"/>
      <w:r w:rsidRPr="000E2355">
        <w:rPr>
          <w:szCs w:val="20"/>
        </w:rPr>
        <w:t>—mine’s real. In W-M. Roth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K. Tobin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Science, learning, and identity: Sociocultural and cultural-historical </w:t>
      </w:r>
      <w:r w:rsidRPr="000E2355">
        <w:rPr>
          <w:i/>
          <w:szCs w:val="20"/>
        </w:rPr>
        <w:lastRenderedPageBreak/>
        <w:t>perspectives.</w:t>
      </w:r>
      <w:r w:rsidR="003514CB">
        <w:rPr>
          <w:szCs w:val="20"/>
        </w:rPr>
        <w:t xml:space="preserve"> </w:t>
      </w:r>
      <w:r w:rsidRPr="000E2355">
        <w:rPr>
          <w:szCs w:val="20"/>
          <w:lang w:val="en-AU"/>
        </w:rPr>
        <w:t xml:space="preserve">(pp. 15-40). </w:t>
      </w:r>
      <w:r w:rsidRPr="000E2355">
        <w:rPr>
          <w:szCs w:val="20"/>
        </w:rPr>
        <w:t xml:space="preserve">Rotterdam, NL: Sense Publishing. </w:t>
      </w:r>
    </w:p>
    <w:p w14:paraId="517DBE43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06. Tobin, K., Rahm, J., </w:t>
      </w:r>
      <w:proofErr w:type="spellStart"/>
      <w:r w:rsidRPr="000E2355">
        <w:rPr>
          <w:szCs w:val="20"/>
        </w:rPr>
        <w:t>Olitsky</w:t>
      </w:r>
      <w:proofErr w:type="spellEnd"/>
      <w:r w:rsidRPr="000E2355">
        <w:rPr>
          <w:szCs w:val="20"/>
        </w:rPr>
        <w:t>, S.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Roth, W-M. (2007). Urban science education. In W-M. Roth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K. Tobin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Science, learning, and identity: Sociocultural and cultural-historical perspectives.</w:t>
      </w:r>
      <w:r w:rsidR="003514CB">
        <w:rPr>
          <w:szCs w:val="20"/>
        </w:rPr>
        <w:t xml:space="preserve"> </w:t>
      </w:r>
      <w:r w:rsidRPr="000E2355">
        <w:rPr>
          <w:szCs w:val="20"/>
          <w:lang w:val="en-AU"/>
        </w:rPr>
        <w:t xml:space="preserve">(pp. 81-95). </w:t>
      </w:r>
      <w:r w:rsidRPr="000E2355">
        <w:rPr>
          <w:szCs w:val="20"/>
        </w:rPr>
        <w:t xml:space="preserve">Rotterdam, NL: Sense Publishing. </w:t>
      </w:r>
    </w:p>
    <w:p w14:paraId="6B877505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05. </w:t>
      </w:r>
      <w:proofErr w:type="spellStart"/>
      <w:r w:rsidRPr="000E2355">
        <w:rPr>
          <w:szCs w:val="20"/>
        </w:rPr>
        <w:t>Tonso</w:t>
      </w:r>
      <w:proofErr w:type="spellEnd"/>
      <w:r w:rsidRPr="000E2355">
        <w:rPr>
          <w:szCs w:val="20"/>
        </w:rPr>
        <w:t xml:space="preserve">, K., </w:t>
      </w:r>
      <w:proofErr w:type="spellStart"/>
      <w:r w:rsidRPr="000E2355">
        <w:rPr>
          <w:szCs w:val="20"/>
        </w:rPr>
        <w:t>Scantlebury</w:t>
      </w:r>
      <w:proofErr w:type="spellEnd"/>
      <w:r w:rsidRPr="000E2355">
        <w:rPr>
          <w:szCs w:val="20"/>
        </w:rPr>
        <w:t>, K., Roth, W-M.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(2007). Gendered identities. In W-M. Roth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K. Tobin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Science, learning, and identity: Sociocultural and cultural-historical perspectives.</w:t>
      </w:r>
      <w:r w:rsidR="003514CB">
        <w:rPr>
          <w:szCs w:val="20"/>
        </w:rPr>
        <w:t xml:space="preserve"> </w:t>
      </w:r>
      <w:r w:rsidRPr="000E2355">
        <w:rPr>
          <w:szCs w:val="20"/>
          <w:lang w:val="en-AU"/>
        </w:rPr>
        <w:t xml:space="preserve">(pp. 135-144). </w:t>
      </w:r>
      <w:r w:rsidRPr="000E2355">
        <w:rPr>
          <w:szCs w:val="20"/>
        </w:rPr>
        <w:t xml:space="preserve">Rotterdam, NL: Sense Publishing. </w:t>
      </w:r>
    </w:p>
    <w:p w14:paraId="2EA7E3D9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04. Roth, W-M., </w:t>
      </w:r>
      <w:proofErr w:type="spellStart"/>
      <w:r w:rsidRPr="000E2355">
        <w:rPr>
          <w:szCs w:val="20"/>
        </w:rPr>
        <w:t>Varelas</w:t>
      </w:r>
      <w:proofErr w:type="spellEnd"/>
      <w:r w:rsidRPr="000E2355">
        <w:rPr>
          <w:szCs w:val="20"/>
        </w:rPr>
        <w:t>, M., Hwang, S.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(2007). Activity, agency, passivity. In W-M. Roth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K. Tobin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Science, learning, and identity: Sociocultural and cultural-historical perspectives.</w:t>
      </w:r>
      <w:r w:rsidR="003514CB">
        <w:rPr>
          <w:szCs w:val="20"/>
        </w:rPr>
        <w:t xml:space="preserve"> </w:t>
      </w:r>
      <w:r w:rsidRPr="000E2355">
        <w:rPr>
          <w:szCs w:val="20"/>
          <w:lang w:val="en-AU"/>
        </w:rPr>
        <w:t xml:space="preserve">(pp. 243-255). </w:t>
      </w:r>
      <w:r w:rsidRPr="000E2355">
        <w:rPr>
          <w:szCs w:val="20"/>
        </w:rPr>
        <w:t xml:space="preserve">Rotterdam, NL: Sense Publishing. </w:t>
      </w:r>
    </w:p>
    <w:p w14:paraId="24B3BF0D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03. Lee, Y-J., Brown, B., Kelly, G., Brickhouse, N., </w:t>
      </w:r>
      <w:proofErr w:type="spellStart"/>
      <w:r w:rsidRPr="000E2355">
        <w:rPr>
          <w:szCs w:val="20"/>
        </w:rPr>
        <w:t>Lottero</w:t>
      </w:r>
      <w:proofErr w:type="spellEnd"/>
      <w:r w:rsidRPr="000E2355">
        <w:rPr>
          <w:szCs w:val="20"/>
        </w:rPr>
        <w:t>-Perdue, P., Roth, W-M.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(2007). Discursive construction of identity. In W-M. Roth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K. Tobin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Science, learning, and identity: Sociocultural and cultural-historical perspectives.</w:t>
      </w:r>
      <w:r w:rsidR="003514CB">
        <w:rPr>
          <w:szCs w:val="20"/>
        </w:rPr>
        <w:t xml:space="preserve"> </w:t>
      </w:r>
      <w:r w:rsidRPr="000E2355">
        <w:rPr>
          <w:szCs w:val="20"/>
          <w:lang w:val="en-AU"/>
        </w:rPr>
        <w:t xml:space="preserve">(pp. 325-337). </w:t>
      </w:r>
      <w:r w:rsidRPr="000E2355">
        <w:rPr>
          <w:szCs w:val="20"/>
        </w:rPr>
        <w:t xml:space="preserve">Rotterdam, NL: Sense Publishing. </w:t>
      </w:r>
    </w:p>
    <w:p w14:paraId="24DADC6C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02.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Roth, W-M. (2007). Identity in science: What for? Where to? How? In W-M. Roth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K. Tobin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Science, learning, and identity: Sociocultural and cultural-historical perspectives.</w:t>
      </w:r>
      <w:r w:rsidR="003514CB">
        <w:rPr>
          <w:szCs w:val="20"/>
        </w:rPr>
        <w:t xml:space="preserve"> </w:t>
      </w:r>
      <w:r w:rsidRPr="000E2355">
        <w:rPr>
          <w:szCs w:val="20"/>
          <w:lang w:val="en-AU"/>
        </w:rPr>
        <w:t xml:space="preserve">(pp. 339-345). </w:t>
      </w:r>
      <w:r w:rsidRPr="000E2355">
        <w:rPr>
          <w:szCs w:val="20"/>
        </w:rPr>
        <w:t xml:space="preserve">Rotterdam, NL: Sense Publishing. </w:t>
      </w:r>
    </w:p>
    <w:p w14:paraId="68E1D1DA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01. Tobin, K. (2007). Issues of class in urban science education. In J. L.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Kincheloe, (Ed.). </w:t>
      </w:r>
      <w:r w:rsidRPr="000E2355">
        <w:rPr>
          <w:i/>
          <w:szCs w:val="20"/>
        </w:rPr>
        <w:t>Cutting class</w:t>
      </w:r>
      <w:r w:rsidRPr="000E2355">
        <w:rPr>
          <w:szCs w:val="20"/>
        </w:rPr>
        <w:t xml:space="preserve"> (pp. 171-198).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NY: Rowman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Littlefield. </w:t>
      </w:r>
    </w:p>
    <w:p w14:paraId="4078E0B2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 w:rsidRPr="000E2355">
        <w:rPr>
          <w:b/>
          <w:szCs w:val="20"/>
        </w:rPr>
        <w:t>2006</w:t>
      </w:r>
    </w:p>
    <w:p w14:paraId="504C0FB1" w14:textId="77777777" w:rsidR="0082574B" w:rsidRDefault="00602F39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Books</w:t>
      </w:r>
      <w:r w:rsidR="00CD29AF" w:rsidRPr="000E2355">
        <w:rPr>
          <w:rFonts w:ascii="Times New Roman" w:hAnsi="Times New Roman"/>
          <w:szCs w:val="20"/>
        </w:rPr>
        <w:t xml:space="preserve"> </w:t>
      </w:r>
    </w:p>
    <w:p w14:paraId="378FB98A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03.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Kincheloe, J. L.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(2006). </w:t>
      </w:r>
      <w:r w:rsidRPr="000E2355">
        <w:rPr>
          <w:i/>
          <w:szCs w:val="20"/>
        </w:rPr>
        <w:t>Doing educational research: A handbook</w:t>
      </w:r>
      <w:r w:rsidRPr="000E2355">
        <w:rPr>
          <w:szCs w:val="20"/>
        </w:rPr>
        <w:t xml:space="preserve">. Rotterdam, NL: Sense Publishing. </w:t>
      </w:r>
    </w:p>
    <w:p w14:paraId="32533414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02. Tobin, K. (Ed.). (2006). </w:t>
      </w:r>
      <w:r w:rsidRPr="000E2355">
        <w:rPr>
          <w:i/>
          <w:szCs w:val="20"/>
        </w:rPr>
        <w:t xml:space="preserve">Teaching and Learning Science: A Handbook. </w:t>
      </w:r>
      <w:r w:rsidRPr="000E2355">
        <w:rPr>
          <w:szCs w:val="20"/>
        </w:rPr>
        <w:t>Westport, CT: Praeger Press.</w:t>
      </w:r>
    </w:p>
    <w:p w14:paraId="06590B24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01.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Roth, W-M. (2006). </w:t>
      </w:r>
      <w:r w:rsidRPr="000E2355">
        <w:rPr>
          <w:i/>
          <w:szCs w:val="20"/>
        </w:rPr>
        <w:t>Teaching to learn: A view from the field</w:t>
      </w:r>
      <w:r w:rsidRPr="000E2355">
        <w:rPr>
          <w:szCs w:val="20"/>
        </w:rPr>
        <w:t>. Rotterdam, NL: Sense Publishing.</w:t>
      </w:r>
    </w:p>
    <w:p w14:paraId="735E51E4" w14:textId="2936F7F5" w:rsidR="0082574B" w:rsidRDefault="004B61A7" w:rsidP="0082574B">
      <w:pPr>
        <w:spacing w:after="120"/>
        <w:outlineLvl w:val="0"/>
        <w:rPr>
          <w:b/>
          <w:szCs w:val="20"/>
        </w:rPr>
      </w:pPr>
      <w:r>
        <w:rPr>
          <w:b/>
          <w:szCs w:val="20"/>
        </w:rPr>
        <w:t>Journ</w:t>
      </w:r>
      <w:r w:rsidR="0082574B">
        <w:rPr>
          <w:b/>
          <w:szCs w:val="20"/>
        </w:rPr>
        <w:t>als</w:t>
      </w:r>
    </w:p>
    <w:p w14:paraId="1CF53021" w14:textId="7F361E0D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</w:t>
      </w:r>
      <w:r w:rsidR="004B61A7">
        <w:rPr>
          <w:szCs w:val="20"/>
        </w:rPr>
        <w:t>8</w:t>
      </w:r>
      <w:r w:rsidRPr="000E2355">
        <w:rPr>
          <w:szCs w:val="20"/>
        </w:rPr>
        <w:t xml:space="preserve">. Tobin, K. (2006). </w:t>
      </w:r>
      <w:r w:rsidRPr="000E2355">
        <w:rPr>
          <w:szCs w:val="20"/>
          <w:lang w:val="en-AU"/>
        </w:rPr>
        <w:t>Collective responsibilities for research in</w:t>
      </w:r>
      <w:r w:rsidRPr="000E2355">
        <w:rPr>
          <w:szCs w:val="20"/>
        </w:rPr>
        <w:t xml:space="preserve"> science education—The tenure process. </w:t>
      </w:r>
      <w:r w:rsidRPr="000E2355">
        <w:rPr>
          <w:i/>
          <w:szCs w:val="20"/>
        </w:rPr>
        <w:t>Cultural Studies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1</w:t>
      </w:r>
      <w:r w:rsidRPr="000E2355">
        <w:rPr>
          <w:szCs w:val="20"/>
        </w:rPr>
        <w:t>, 417-421.</w:t>
      </w:r>
    </w:p>
    <w:p w14:paraId="1F882CF3" w14:textId="323C86F8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</w:t>
      </w:r>
      <w:r w:rsidR="004B61A7">
        <w:rPr>
          <w:szCs w:val="20"/>
        </w:rPr>
        <w:t>7</w:t>
      </w:r>
      <w:r w:rsidRPr="000E2355">
        <w:rPr>
          <w:szCs w:val="20"/>
        </w:rPr>
        <w:t xml:space="preserve">. Tobin, K. (2006). Toward a cultural turn in science education, </w:t>
      </w:r>
      <w:r w:rsidRPr="000E2355">
        <w:rPr>
          <w:i/>
          <w:szCs w:val="20"/>
        </w:rPr>
        <w:t>Cultural Studies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1</w:t>
      </w:r>
      <w:r w:rsidRPr="000E2355">
        <w:rPr>
          <w:szCs w:val="20"/>
        </w:rPr>
        <w:t xml:space="preserve">, 7-10. </w:t>
      </w:r>
    </w:p>
    <w:p w14:paraId="65BB6704" w14:textId="0E6B0DAA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</w:t>
      </w:r>
      <w:r w:rsidR="004B61A7">
        <w:rPr>
          <w:szCs w:val="20"/>
        </w:rPr>
        <w:t>6</w:t>
      </w:r>
      <w:r w:rsidRPr="000E2355">
        <w:rPr>
          <w:szCs w:val="20"/>
        </w:rPr>
        <w:t>. Roth, W-M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(2006). Announcing Cultural Studies of Science Education, </w:t>
      </w:r>
      <w:r w:rsidRPr="000E2355">
        <w:rPr>
          <w:i/>
          <w:szCs w:val="20"/>
        </w:rPr>
        <w:t>Cultural Studies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1</w:t>
      </w:r>
      <w:r w:rsidRPr="000E2355">
        <w:rPr>
          <w:szCs w:val="20"/>
        </w:rPr>
        <w:t xml:space="preserve">, 1-5. </w:t>
      </w:r>
    </w:p>
    <w:p w14:paraId="2642512B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05. </w:t>
      </w:r>
      <w:proofErr w:type="spellStart"/>
      <w:r w:rsidRPr="000E2355">
        <w:rPr>
          <w:szCs w:val="20"/>
        </w:rPr>
        <w:t>Elmesky</w:t>
      </w:r>
      <w:proofErr w:type="spellEnd"/>
      <w:r w:rsidRPr="000E2355">
        <w:rPr>
          <w:szCs w:val="20"/>
        </w:rPr>
        <w:t xml:space="preserve">, R., </w:t>
      </w:r>
      <w:proofErr w:type="spellStart"/>
      <w:r w:rsidRPr="000E2355">
        <w:rPr>
          <w:szCs w:val="20"/>
        </w:rPr>
        <w:t>Olitsky</w:t>
      </w:r>
      <w:proofErr w:type="spellEnd"/>
      <w:r w:rsidRPr="000E2355">
        <w:rPr>
          <w:szCs w:val="20"/>
        </w:rPr>
        <w:t>, S.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(2006). Forum: Structure, agency, and the development of students’ identities as learners. </w:t>
      </w:r>
      <w:r w:rsidRPr="000E2355">
        <w:rPr>
          <w:i/>
          <w:szCs w:val="20"/>
        </w:rPr>
        <w:t>Cultural Studies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1</w:t>
      </w:r>
      <w:r w:rsidRPr="000E2355">
        <w:rPr>
          <w:szCs w:val="20"/>
        </w:rPr>
        <w:t>, 767-789.</w:t>
      </w:r>
    </w:p>
    <w:p w14:paraId="3AFC513E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04. </w:t>
      </w:r>
      <w:proofErr w:type="spellStart"/>
      <w:r w:rsidRPr="000E2355">
        <w:rPr>
          <w:szCs w:val="20"/>
        </w:rPr>
        <w:t>Yerrick</w:t>
      </w:r>
      <w:proofErr w:type="spellEnd"/>
      <w:r w:rsidRPr="000E2355">
        <w:rPr>
          <w:szCs w:val="20"/>
        </w:rPr>
        <w:t>, R., Roth, W-M.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(2006). Forum: The cultures of schooling and the reproduction of inequity. </w:t>
      </w:r>
      <w:r w:rsidRPr="000E2355">
        <w:rPr>
          <w:i/>
          <w:szCs w:val="20"/>
        </w:rPr>
        <w:t xml:space="preserve">Cultural Studies of Science Education, 1, </w:t>
      </w:r>
      <w:r w:rsidRPr="000E2355">
        <w:rPr>
          <w:szCs w:val="20"/>
        </w:rPr>
        <w:t xml:space="preserve">253-272. </w:t>
      </w:r>
    </w:p>
    <w:p w14:paraId="3F8F2F2D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03. Tobin, K. (2006). Aligning the cultures of teaching and learning science in urban high schools.</w:t>
      </w:r>
      <w:r w:rsidRPr="000E2355">
        <w:rPr>
          <w:b/>
          <w:szCs w:val="20"/>
        </w:rPr>
        <w:t xml:space="preserve"> </w:t>
      </w:r>
      <w:r w:rsidRPr="000E2355">
        <w:rPr>
          <w:i/>
          <w:szCs w:val="20"/>
        </w:rPr>
        <w:t>Cultural Studies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1</w:t>
      </w:r>
      <w:r w:rsidRPr="000E2355">
        <w:rPr>
          <w:szCs w:val="20"/>
        </w:rPr>
        <w:t>, 219-252.</w:t>
      </w:r>
    </w:p>
    <w:p w14:paraId="08D856FE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02. Tobin, K. (2006). Learning to teach in diverse and dynamic classrooms. </w:t>
      </w:r>
      <w:r w:rsidRPr="000E2355">
        <w:rPr>
          <w:i/>
          <w:szCs w:val="20"/>
        </w:rPr>
        <w:t xml:space="preserve">Pedagogies: An International Journal, 1, </w:t>
      </w:r>
      <w:r w:rsidRPr="000E2355">
        <w:rPr>
          <w:szCs w:val="20"/>
        </w:rPr>
        <w:t>123-133</w:t>
      </w:r>
      <w:r w:rsidRPr="000E2355">
        <w:rPr>
          <w:i/>
          <w:szCs w:val="20"/>
        </w:rPr>
        <w:t>.</w:t>
      </w:r>
    </w:p>
    <w:p w14:paraId="577604F9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01. Tobin, K. (2006). Learning to teach through coteaching and cogenerative dialogue. </w:t>
      </w:r>
      <w:r w:rsidRPr="000E2355">
        <w:rPr>
          <w:i/>
          <w:szCs w:val="20"/>
        </w:rPr>
        <w:t>Teaching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17,</w:t>
      </w:r>
      <w:r w:rsidRPr="000E2355">
        <w:rPr>
          <w:szCs w:val="20"/>
        </w:rPr>
        <w:t xml:space="preserve"> 133-142.</w:t>
      </w:r>
    </w:p>
    <w:p w14:paraId="3B6EEA23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 xml:space="preserve">Chapters </w:t>
      </w:r>
    </w:p>
    <w:p w14:paraId="7671656F" w14:textId="381F33BF" w:rsidR="004B61A7" w:rsidRDefault="004B61A7" w:rsidP="004B61A7">
      <w:pPr>
        <w:spacing w:after="120"/>
        <w:rPr>
          <w:szCs w:val="20"/>
        </w:rPr>
      </w:pPr>
      <w:r>
        <w:rPr>
          <w:szCs w:val="20"/>
        </w:rPr>
        <w:t>12</w:t>
      </w:r>
      <w:r w:rsidRPr="000E2355">
        <w:rPr>
          <w:szCs w:val="20"/>
        </w:rPr>
        <w:t>. Tobin, K. (2006). Foreword. In J. L. Kincheloe, &amp; K. Hayes,</w:t>
      </w:r>
      <w:r w:rsidRPr="000E2355">
        <w:rPr>
          <w:b/>
          <w:szCs w:val="20"/>
        </w:rPr>
        <w:t xml:space="preserve"> </w:t>
      </w:r>
      <w:proofErr w:type="spellStart"/>
      <w:r w:rsidRPr="000E2355">
        <w:rPr>
          <w:i/>
          <w:szCs w:val="20"/>
        </w:rPr>
        <w:t>Metropedagogy</w:t>
      </w:r>
      <w:proofErr w:type="spellEnd"/>
      <w:r w:rsidRPr="000E2355">
        <w:rPr>
          <w:i/>
          <w:szCs w:val="20"/>
        </w:rPr>
        <w:t>:</w:t>
      </w:r>
      <w:r w:rsidRPr="000E2355">
        <w:rPr>
          <w:szCs w:val="20"/>
        </w:rPr>
        <w:t xml:space="preserve"> </w:t>
      </w:r>
      <w:r w:rsidRPr="000E2355">
        <w:rPr>
          <w:i/>
          <w:szCs w:val="20"/>
        </w:rPr>
        <w:t xml:space="preserve">Power, justice, and the </w:t>
      </w:r>
      <w:r w:rsidRPr="000E2355">
        <w:rPr>
          <w:i/>
          <w:szCs w:val="20"/>
        </w:rPr>
        <w:lastRenderedPageBreak/>
        <w:t>urban classroom</w:t>
      </w:r>
      <w:r w:rsidRPr="000E2355">
        <w:rPr>
          <w:szCs w:val="20"/>
        </w:rPr>
        <w:t>.</w:t>
      </w:r>
      <w:r>
        <w:rPr>
          <w:szCs w:val="20"/>
        </w:rPr>
        <w:t xml:space="preserve"> </w:t>
      </w:r>
      <w:r w:rsidRPr="000E2355">
        <w:rPr>
          <w:szCs w:val="20"/>
        </w:rPr>
        <w:t>Rotterdam, Netherlands: Sense Publishing.</w:t>
      </w:r>
    </w:p>
    <w:p w14:paraId="774D39F9" w14:textId="253D1CEB" w:rsidR="004B61A7" w:rsidRDefault="004B61A7" w:rsidP="004B61A7">
      <w:pPr>
        <w:spacing w:after="120"/>
        <w:rPr>
          <w:szCs w:val="20"/>
        </w:rPr>
      </w:pPr>
      <w:r>
        <w:rPr>
          <w:szCs w:val="20"/>
        </w:rPr>
        <w:t>11</w:t>
      </w:r>
      <w:r w:rsidRPr="000E2355">
        <w:rPr>
          <w:szCs w:val="20"/>
        </w:rPr>
        <w:t xml:space="preserve">. Tobin, K. (2006). Foreword. In B. </w:t>
      </w:r>
      <w:proofErr w:type="spellStart"/>
      <w:r w:rsidRPr="000E2355">
        <w:rPr>
          <w:szCs w:val="20"/>
        </w:rPr>
        <w:t>Wassell</w:t>
      </w:r>
      <w:proofErr w:type="spellEnd"/>
      <w:r w:rsidRPr="000E2355">
        <w:rPr>
          <w:szCs w:val="20"/>
        </w:rPr>
        <w:t xml:space="preserve">, &amp; I. Stith, </w:t>
      </w:r>
      <w:r w:rsidRPr="000E2355">
        <w:rPr>
          <w:i/>
          <w:szCs w:val="20"/>
        </w:rPr>
        <w:t>Infinite potential: Becoming an urban math and physics teacher</w:t>
      </w:r>
      <w:r w:rsidRPr="000E2355">
        <w:rPr>
          <w:szCs w:val="20"/>
        </w:rPr>
        <w:t xml:space="preserve">. Dordrecht, The Netherlands: </w:t>
      </w:r>
      <w:proofErr w:type="spellStart"/>
      <w:r w:rsidRPr="000E2355">
        <w:rPr>
          <w:szCs w:val="20"/>
        </w:rPr>
        <w:t>er</w:t>
      </w:r>
      <w:proofErr w:type="spellEnd"/>
      <w:r w:rsidRPr="000E2355">
        <w:rPr>
          <w:szCs w:val="20"/>
        </w:rPr>
        <w:t>.</w:t>
      </w:r>
    </w:p>
    <w:p w14:paraId="4413C023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10. Tobin, K. (2006). The changing faces of research in science education: A personal journey. In K. Tobin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W.-M. Roth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The culture of science education: Its history in person</w:t>
      </w:r>
      <w:r w:rsidRPr="000E2355">
        <w:rPr>
          <w:szCs w:val="20"/>
        </w:rPr>
        <w:t xml:space="preserve"> (pp. 47-58)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Rotterdam, NL: Sense Publishing. </w:t>
      </w:r>
    </w:p>
    <w:p w14:paraId="6716A1CF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09. Tobin, K. (2006). Qualitative research in classrooms: Pushing the boundaries of theory and methodology. In K. Tobin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J. L. Kincheloe,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Doing educational research: A handbook</w:t>
      </w:r>
      <w:r w:rsidRPr="000E2355">
        <w:rPr>
          <w:szCs w:val="20"/>
        </w:rPr>
        <w:t>. (pp. 15-59)</w:t>
      </w:r>
      <w:r w:rsidRPr="000E2355">
        <w:rPr>
          <w:i/>
          <w:szCs w:val="20"/>
        </w:rPr>
        <w:t>.</w:t>
      </w:r>
      <w:r w:rsidR="00932B07" w:rsidRPr="000E2355">
        <w:rPr>
          <w:i/>
          <w:szCs w:val="20"/>
        </w:rPr>
        <w:t xml:space="preserve"> </w:t>
      </w:r>
      <w:r w:rsidRPr="000E2355">
        <w:rPr>
          <w:szCs w:val="20"/>
        </w:rPr>
        <w:t>Rotterdam, NL: Sense Publishing.</w:t>
      </w:r>
    </w:p>
    <w:p w14:paraId="45F84C6B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08. Kincheloe, J. L.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(2006). Doing educational research in a complex world: Preface. In K. Tobin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J. L. Kincheloe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Doing educational research: A handbook</w:t>
      </w:r>
      <w:r w:rsidRPr="000E2355">
        <w:rPr>
          <w:szCs w:val="20"/>
        </w:rPr>
        <w:t>. (pp. 3-14)</w:t>
      </w:r>
      <w:r w:rsidRPr="000E2355">
        <w:rPr>
          <w:i/>
          <w:szCs w:val="20"/>
        </w:rPr>
        <w:t>.</w:t>
      </w:r>
      <w:r w:rsidR="00932B07" w:rsidRPr="000E2355">
        <w:rPr>
          <w:i/>
          <w:szCs w:val="20"/>
        </w:rPr>
        <w:t xml:space="preserve"> </w:t>
      </w:r>
      <w:r w:rsidRPr="000E2355">
        <w:rPr>
          <w:szCs w:val="20"/>
        </w:rPr>
        <w:t>Rotterdam, NL: Sense Publishing.</w:t>
      </w:r>
    </w:p>
    <w:p w14:paraId="34754471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07. Tobin, K. (2006). Verbal and non-verbal interactions in science classrooms.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In </w:t>
      </w:r>
      <w:proofErr w:type="spellStart"/>
      <w:proofErr w:type="gramStart"/>
      <w:r w:rsidRPr="000E2355">
        <w:rPr>
          <w:szCs w:val="20"/>
        </w:rPr>
        <w:t>K.Tobin</w:t>
      </w:r>
      <w:proofErr w:type="spellEnd"/>
      <w:proofErr w:type="gramEnd"/>
      <w:r w:rsidRPr="000E2355">
        <w:rPr>
          <w:szCs w:val="20"/>
        </w:rPr>
        <w:t xml:space="preserve">, (Ed.). </w:t>
      </w:r>
      <w:r w:rsidRPr="000E2355">
        <w:rPr>
          <w:i/>
          <w:szCs w:val="20"/>
        </w:rPr>
        <w:t>Teaching and learning science: A handbook</w:t>
      </w:r>
      <w:r w:rsidRPr="000E2355">
        <w:rPr>
          <w:szCs w:val="20"/>
        </w:rPr>
        <w:t xml:space="preserve"> (pp. 79-89)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Westport, CT: Praeger Press.</w:t>
      </w:r>
    </w:p>
    <w:p w14:paraId="5F954CE5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06. Tobin, K. (2006). Analyses of current trends and practices in science education.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In </w:t>
      </w:r>
      <w:proofErr w:type="spellStart"/>
      <w:proofErr w:type="gramStart"/>
      <w:r w:rsidRPr="000E2355">
        <w:rPr>
          <w:szCs w:val="20"/>
        </w:rPr>
        <w:t>K.Tobin</w:t>
      </w:r>
      <w:proofErr w:type="spellEnd"/>
      <w:proofErr w:type="gramEnd"/>
      <w:r w:rsidRPr="000E2355">
        <w:rPr>
          <w:szCs w:val="20"/>
        </w:rPr>
        <w:t xml:space="preserve">, (Ed.). </w:t>
      </w:r>
      <w:r w:rsidRPr="000E2355">
        <w:rPr>
          <w:i/>
          <w:szCs w:val="20"/>
        </w:rPr>
        <w:t>Teaching and learning science: A handbook</w:t>
      </w:r>
      <w:r w:rsidRPr="000E2355">
        <w:rPr>
          <w:szCs w:val="20"/>
        </w:rPr>
        <w:t xml:space="preserve"> (pp. 3-16)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Westport, CT: Praeger Press.</w:t>
      </w:r>
    </w:p>
    <w:p w14:paraId="78962528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05.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Milne, C. (2006). Preface.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In </w:t>
      </w:r>
      <w:proofErr w:type="spellStart"/>
      <w:proofErr w:type="gramStart"/>
      <w:r w:rsidRPr="000E2355">
        <w:rPr>
          <w:szCs w:val="20"/>
        </w:rPr>
        <w:t>K.Tobin</w:t>
      </w:r>
      <w:proofErr w:type="spellEnd"/>
      <w:proofErr w:type="gramEnd"/>
      <w:r w:rsidRPr="000E2355">
        <w:rPr>
          <w:szCs w:val="20"/>
        </w:rPr>
        <w:t xml:space="preserve">, (Ed.). </w:t>
      </w:r>
      <w:r w:rsidRPr="000E2355">
        <w:rPr>
          <w:i/>
          <w:szCs w:val="20"/>
        </w:rPr>
        <w:t>Teaching and learning science: A handbook</w:t>
      </w:r>
      <w:r w:rsidRPr="000E2355">
        <w:rPr>
          <w:szCs w:val="20"/>
        </w:rPr>
        <w:t xml:space="preserve"> (pp. xi-xv)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Westport, CT: Praeger Press.</w:t>
      </w:r>
    </w:p>
    <w:p w14:paraId="6392E114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04. Tobin, K. (2006). Teaching for improved learning. In K. M. </w:t>
      </w:r>
      <w:proofErr w:type="spellStart"/>
      <w:r w:rsidRPr="000E2355">
        <w:rPr>
          <w:szCs w:val="20"/>
        </w:rPr>
        <w:t>Borman</w:t>
      </w:r>
      <w:proofErr w:type="spellEnd"/>
      <w:r w:rsidRPr="000E2355">
        <w:rPr>
          <w:szCs w:val="20"/>
        </w:rPr>
        <w:t>, S.E. Cahill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B. A. </w:t>
      </w:r>
      <w:proofErr w:type="spellStart"/>
      <w:r w:rsidRPr="000E2355">
        <w:rPr>
          <w:szCs w:val="20"/>
        </w:rPr>
        <w:t>Cotner</w:t>
      </w:r>
      <w:proofErr w:type="spellEnd"/>
      <w:r w:rsidRPr="000E2355">
        <w:rPr>
          <w:szCs w:val="20"/>
        </w:rPr>
        <w:t xml:space="preserve">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The Praeger Handbook of American High Schools</w:t>
      </w:r>
      <w:r w:rsidRPr="000E2355">
        <w:rPr>
          <w:szCs w:val="20"/>
        </w:rPr>
        <w:t xml:space="preserve"> (pp. 410-416)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Westport, CT: Praeger Press.</w:t>
      </w:r>
    </w:p>
    <w:p w14:paraId="4A49DB05" w14:textId="77777777" w:rsidR="0082574B" w:rsidRDefault="00CD29AF" w:rsidP="008257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Cs w:val="20"/>
        </w:rPr>
      </w:pPr>
      <w:r w:rsidRPr="000E2355">
        <w:rPr>
          <w:szCs w:val="20"/>
        </w:rPr>
        <w:t>03. Tobin, K. (2006). Crash or crash through: Part 2—Structures that inhibit learning. In J. L. Kincheloe and R. Horn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The Praeger Handbook of Educational Psychology</w:t>
      </w:r>
      <w:r w:rsidRPr="000E2355">
        <w:rPr>
          <w:szCs w:val="20"/>
        </w:rPr>
        <w:t xml:space="preserve"> (pp. 575-583)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Westport, CT: Praeger Press.</w:t>
      </w:r>
    </w:p>
    <w:p w14:paraId="339DE506" w14:textId="77777777" w:rsidR="0082574B" w:rsidRDefault="00CD29AF" w:rsidP="008257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Cs w:val="20"/>
        </w:rPr>
      </w:pPr>
      <w:r w:rsidRPr="000E2355">
        <w:rPr>
          <w:szCs w:val="20"/>
        </w:rPr>
        <w:t>02. Tobin, K. (2006). Crash or crash through: Part 1—Learning from enacted curricula. In J. L. Kincheloe and R. Horn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The Praeger Handbook of Educational Psychology</w:t>
      </w:r>
      <w:r w:rsidRPr="000E2355">
        <w:rPr>
          <w:szCs w:val="20"/>
        </w:rPr>
        <w:t xml:space="preserve"> (pp. 565-574). Westport, CT: Praeger Press.</w:t>
      </w:r>
    </w:p>
    <w:p w14:paraId="55AF4AE3" w14:textId="53A7C8A6" w:rsidR="00033C1C" w:rsidRDefault="00CD29AF" w:rsidP="0082574B">
      <w:pPr>
        <w:spacing w:after="120"/>
        <w:rPr>
          <w:b/>
          <w:szCs w:val="20"/>
        </w:rPr>
      </w:pPr>
      <w:r w:rsidRPr="000E2355">
        <w:rPr>
          <w:szCs w:val="20"/>
        </w:rPr>
        <w:t>01. Tobin, K. (2006). Why do science teachers teach the way they do and how can they improve practice?</w:t>
      </w:r>
      <w:r w:rsidRPr="000E2355">
        <w:rPr>
          <w:b/>
          <w:szCs w:val="20"/>
        </w:rPr>
        <w:t xml:space="preserve"> </w:t>
      </w:r>
      <w:r w:rsidRPr="000E2355">
        <w:rPr>
          <w:szCs w:val="20"/>
        </w:rPr>
        <w:t>In P. Aubusson, A. Harrison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S. M. Ritchie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Metaphor and analogy in science education </w:t>
      </w:r>
      <w:r w:rsidRPr="000E2355">
        <w:rPr>
          <w:szCs w:val="20"/>
        </w:rPr>
        <w:t>(pp. 155-164)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Dordrecht, The Netherlands: </w:t>
      </w:r>
      <w:r w:rsidR="0082574B">
        <w:rPr>
          <w:szCs w:val="20"/>
        </w:rPr>
        <w:t>Spring</w:t>
      </w:r>
      <w:r w:rsidRPr="000E2355">
        <w:rPr>
          <w:szCs w:val="20"/>
        </w:rPr>
        <w:t xml:space="preserve">er. </w:t>
      </w:r>
    </w:p>
    <w:p w14:paraId="35525E52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 w:rsidRPr="000E2355">
        <w:rPr>
          <w:b/>
          <w:szCs w:val="20"/>
        </w:rPr>
        <w:t>2005</w:t>
      </w:r>
    </w:p>
    <w:p w14:paraId="7C7F232F" w14:textId="77777777" w:rsidR="0082574B" w:rsidRDefault="00602F39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Books</w:t>
      </w:r>
      <w:r w:rsidR="00CD29AF" w:rsidRPr="000E2355">
        <w:rPr>
          <w:rFonts w:ascii="Times New Roman" w:hAnsi="Times New Roman"/>
          <w:szCs w:val="20"/>
        </w:rPr>
        <w:t xml:space="preserve"> </w:t>
      </w:r>
    </w:p>
    <w:p w14:paraId="248B50E4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02. Roth, W-M.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(2005). </w:t>
      </w:r>
      <w:r w:rsidRPr="000E2355">
        <w:rPr>
          <w:i/>
          <w:szCs w:val="20"/>
        </w:rPr>
        <w:t>Teaching together, learning together.</w:t>
      </w:r>
      <w:r w:rsidRPr="000E2355">
        <w:rPr>
          <w:szCs w:val="20"/>
        </w:rPr>
        <w:t xml:space="preserve"> New York, NY: Peter Lang.</w:t>
      </w:r>
    </w:p>
    <w:p w14:paraId="2C7F0CC2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01. Tobin, K., </w:t>
      </w:r>
      <w:proofErr w:type="spellStart"/>
      <w:r w:rsidRPr="000E2355">
        <w:rPr>
          <w:szCs w:val="20"/>
        </w:rPr>
        <w:t>Elmesky</w:t>
      </w:r>
      <w:proofErr w:type="spellEnd"/>
      <w:r w:rsidRPr="000E2355">
        <w:rPr>
          <w:szCs w:val="20"/>
        </w:rPr>
        <w:t>, R.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Seiler, G.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(2005). </w:t>
      </w:r>
      <w:r w:rsidRPr="000E2355">
        <w:rPr>
          <w:i/>
          <w:szCs w:val="20"/>
        </w:rPr>
        <w:t xml:space="preserve">Improving urban science education: New roles for teachers, students and researchers. </w:t>
      </w:r>
      <w:r w:rsidRPr="000E2355">
        <w:rPr>
          <w:szCs w:val="20"/>
        </w:rPr>
        <w:t>NY: Rowman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Littlefield.</w:t>
      </w:r>
    </w:p>
    <w:p w14:paraId="5FEA14C3" w14:textId="348B3545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</w:t>
      </w:r>
      <w:r w:rsidR="004B61A7">
        <w:rPr>
          <w:rFonts w:ascii="Times New Roman" w:hAnsi="Times New Roman"/>
          <w:szCs w:val="20"/>
        </w:rPr>
        <w:t>s</w:t>
      </w:r>
      <w:r w:rsidR="00CD29AF" w:rsidRPr="000E2355">
        <w:rPr>
          <w:rFonts w:ascii="Times New Roman" w:hAnsi="Times New Roman"/>
          <w:szCs w:val="20"/>
        </w:rPr>
        <w:t xml:space="preserve"> </w:t>
      </w:r>
    </w:p>
    <w:p w14:paraId="47609813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04.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Roth, W-M. (2005). Implementing coteaching and cogenerative dialoguing in urban science education. </w:t>
      </w:r>
      <w:r w:rsidRPr="000E2355">
        <w:rPr>
          <w:i/>
          <w:szCs w:val="20"/>
        </w:rPr>
        <w:t xml:space="preserve">School Science and Mathematics, 105, </w:t>
      </w:r>
      <w:r w:rsidRPr="000E2355">
        <w:rPr>
          <w:szCs w:val="20"/>
        </w:rPr>
        <w:t xml:space="preserve">313-322. </w:t>
      </w:r>
    </w:p>
    <w:p w14:paraId="09D3901E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03. </w:t>
      </w:r>
      <w:proofErr w:type="spellStart"/>
      <w:r w:rsidRPr="000E2355">
        <w:rPr>
          <w:szCs w:val="20"/>
        </w:rPr>
        <w:t>Elmesky</w:t>
      </w:r>
      <w:proofErr w:type="spellEnd"/>
      <w:r w:rsidRPr="000E2355">
        <w:rPr>
          <w:szCs w:val="20"/>
        </w:rPr>
        <w:t>, R.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(2005). Expanding our understandings of urban science education by expanding the roles of students as researchers</w:t>
      </w:r>
      <w:r w:rsidRPr="000E2355">
        <w:rPr>
          <w:i/>
          <w:szCs w:val="20"/>
        </w:rPr>
        <w:t xml:space="preserve">. Journal of Research in Science Teaching, 42, </w:t>
      </w:r>
      <w:r w:rsidRPr="000E2355">
        <w:rPr>
          <w:szCs w:val="20"/>
        </w:rPr>
        <w:t>807-828.</w:t>
      </w:r>
      <w:r w:rsidRPr="000E2355">
        <w:rPr>
          <w:i/>
          <w:szCs w:val="20"/>
        </w:rPr>
        <w:t xml:space="preserve"> </w:t>
      </w:r>
    </w:p>
    <w:p w14:paraId="579F7E1F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02. Tobin, K. (2005). Building enacted science curricula on the capital of learners.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89</w:t>
      </w:r>
      <w:r w:rsidRPr="000E2355">
        <w:rPr>
          <w:szCs w:val="20"/>
        </w:rPr>
        <w:t>, 577-594.</w:t>
      </w:r>
    </w:p>
    <w:p w14:paraId="1982913B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01. Roth, W-M., Tobin, K., </w:t>
      </w:r>
      <w:proofErr w:type="spellStart"/>
      <w:r w:rsidRPr="000E2355">
        <w:rPr>
          <w:szCs w:val="20"/>
        </w:rPr>
        <w:t>Carambo</w:t>
      </w:r>
      <w:proofErr w:type="spellEnd"/>
      <w:r w:rsidRPr="000E2355">
        <w:rPr>
          <w:szCs w:val="20"/>
        </w:rPr>
        <w:t>, C.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Dalland</w:t>
      </w:r>
      <w:proofErr w:type="spellEnd"/>
      <w:r w:rsidRPr="000E2355">
        <w:rPr>
          <w:szCs w:val="20"/>
        </w:rPr>
        <w:t xml:space="preserve">, C. (2005). Producing alignment in coteaching.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89</w:t>
      </w:r>
      <w:r w:rsidRPr="000E2355">
        <w:rPr>
          <w:szCs w:val="20"/>
        </w:rPr>
        <w:t>, 675-702.</w:t>
      </w:r>
    </w:p>
    <w:p w14:paraId="3FEA58FF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lastRenderedPageBreak/>
        <w:t xml:space="preserve">Chapters </w:t>
      </w:r>
    </w:p>
    <w:p w14:paraId="6D394883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09. Tobin, K. (2005).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Becoming an urban science educator. In W-M Roth (Ed). </w:t>
      </w:r>
      <w:r w:rsidRPr="000E2355">
        <w:rPr>
          <w:i/>
          <w:szCs w:val="20"/>
        </w:rPr>
        <w:t xml:space="preserve">Auto/biography and auto/ethnography: Praxis of research method </w:t>
      </w:r>
      <w:r w:rsidRPr="000E2355">
        <w:rPr>
          <w:szCs w:val="20"/>
        </w:rPr>
        <w:t>(pp. 181-203). Rotterdam, The Netherlands: Sense Publishers.</w:t>
      </w:r>
    </w:p>
    <w:p w14:paraId="110D6E15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08. Roth, W-M.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(2005). Introduction. In W-M Roth and K. Tobin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>).</w:t>
      </w:r>
      <w:r w:rsidRPr="000E2355">
        <w:rPr>
          <w:i/>
          <w:szCs w:val="20"/>
        </w:rPr>
        <w:t xml:space="preserve"> Teaching together, learning together </w:t>
      </w:r>
      <w:r w:rsidRPr="000E2355">
        <w:rPr>
          <w:szCs w:val="20"/>
        </w:rPr>
        <w:t>(pp. ix-xviii)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New York, NY: Peter Lang</w:t>
      </w:r>
      <w:r w:rsidRPr="000E2355">
        <w:rPr>
          <w:i/>
          <w:szCs w:val="20"/>
        </w:rPr>
        <w:t xml:space="preserve">. </w:t>
      </w:r>
    </w:p>
    <w:p w14:paraId="2948B64D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07. Roth, W-M.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(2005). Coteaching: from praxis to theory. In W-M Roth and K. Tobin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Teaching together, learning together </w:t>
      </w:r>
      <w:r w:rsidRPr="000E2355">
        <w:rPr>
          <w:szCs w:val="20"/>
        </w:rPr>
        <w:t>(pp. 5-26)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New York, NY: Peter Lang.</w:t>
      </w:r>
    </w:p>
    <w:p w14:paraId="73294600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06. Tobin, K. (2005). Exchanging the baton: Exploring the </w:t>
      </w:r>
      <w:proofErr w:type="spellStart"/>
      <w:r w:rsidRPr="000E2355">
        <w:rPr>
          <w:szCs w:val="20"/>
        </w:rPr>
        <w:t>co in</w:t>
      </w:r>
      <w:proofErr w:type="spellEnd"/>
      <w:r w:rsidRPr="000E2355">
        <w:rPr>
          <w:szCs w:val="20"/>
        </w:rPr>
        <w:t xml:space="preserve"> coteaching. In W</w:t>
      </w:r>
      <w:r w:rsidR="00C32118" w:rsidRPr="000E2355">
        <w:rPr>
          <w:szCs w:val="20"/>
        </w:rPr>
        <w:t>.</w:t>
      </w:r>
      <w:r w:rsidRPr="000E2355">
        <w:rPr>
          <w:szCs w:val="20"/>
        </w:rPr>
        <w:t>-M</w:t>
      </w:r>
      <w:r w:rsidR="00C32118" w:rsidRPr="000E2355">
        <w:rPr>
          <w:szCs w:val="20"/>
        </w:rPr>
        <w:t>.</w:t>
      </w:r>
      <w:r w:rsidRPr="000E2355">
        <w:rPr>
          <w:szCs w:val="20"/>
        </w:rPr>
        <w:t xml:space="preserve"> Roth </w:t>
      </w:r>
      <w:r w:rsidR="00C32118" w:rsidRPr="000E2355">
        <w:rPr>
          <w:szCs w:val="20"/>
        </w:rPr>
        <w:t xml:space="preserve">&amp; </w:t>
      </w:r>
      <w:r w:rsidRPr="000E2355">
        <w:rPr>
          <w:szCs w:val="20"/>
        </w:rPr>
        <w:t>K. Tobin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Teaching together, learning together </w:t>
      </w:r>
      <w:r w:rsidRPr="000E2355">
        <w:rPr>
          <w:szCs w:val="20"/>
        </w:rPr>
        <w:t>(pp. 141-161)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New York, NY: Peter Lang.</w:t>
      </w:r>
    </w:p>
    <w:p w14:paraId="7987C25C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05. Tobin, K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Roth, W-M. (2005). Coteaching / cogenerative dialoguing in an urban science teacher preparation program. In W-M Roth and K. Tobin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Teaching together, learning together </w:t>
      </w:r>
      <w:r w:rsidRPr="000E2355">
        <w:rPr>
          <w:szCs w:val="20"/>
        </w:rPr>
        <w:t>(pp. 59-77)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New York, NY: Peter Lang.</w:t>
      </w:r>
    </w:p>
    <w:p w14:paraId="4DC9EE03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04. Tobin, K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Roth, W-M. (2005). Epilogue. In W-M Roth and K. Tobin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Teaching together, learning together </w:t>
      </w:r>
      <w:r w:rsidRPr="000E2355">
        <w:rPr>
          <w:szCs w:val="20"/>
        </w:rPr>
        <w:t>(pp. 249-263)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New York, NY: Peter Lang.</w:t>
      </w:r>
    </w:p>
    <w:p w14:paraId="23440DFD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03. Tobin, K. (2005). Urban science as a culturally and socially adaptive practice. In K. Tobin, R. </w:t>
      </w:r>
      <w:proofErr w:type="spellStart"/>
      <w:r w:rsidRPr="000E2355">
        <w:rPr>
          <w:szCs w:val="20"/>
        </w:rPr>
        <w:t>Elmesky</w:t>
      </w:r>
      <w:proofErr w:type="spellEnd"/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G. Seiler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Improving urban science education: New roles for teachers, students and researchers</w:t>
      </w:r>
      <w:r w:rsidRPr="000E2355">
        <w:rPr>
          <w:szCs w:val="20"/>
        </w:rPr>
        <w:t xml:space="preserve"> (pp. 21-42)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NY: Rowman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Littlefield.</w:t>
      </w:r>
    </w:p>
    <w:p w14:paraId="2218B706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02. Tobin, K. (2005). Transforming the future while learning from the past. In K. Tobin, R. </w:t>
      </w:r>
      <w:proofErr w:type="spellStart"/>
      <w:r w:rsidRPr="000E2355">
        <w:rPr>
          <w:szCs w:val="20"/>
        </w:rPr>
        <w:t>Elmesky</w:t>
      </w:r>
      <w:proofErr w:type="spellEnd"/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G. Seiler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Improving urban science education: New roles for teachers, students and researchers </w:t>
      </w:r>
      <w:r w:rsidRPr="000E2355">
        <w:rPr>
          <w:szCs w:val="20"/>
        </w:rPr>
        <w:t>(pp. 299-319)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NY: Rowman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Littlefield.</w:t>
      </w:r>
    </w:p>
    <w:p w14:paraId="0631AA73" w14:textId="77777777" w:rsidR="0082574B" w:rsidRDefault="00CD29AF" w:rsidP="008257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Cs w:val="20"/>
        </w:rPr>
      </w:pPr>
      <w:r w:rsidRPr="000E2355">
        <w:rPr>
          <w:szCs w:val="20"/>
        </w:rPr>
        <w:t xml:space="preserve">01. Tobin, K. (2005). Using technology in the classroom. In J. Kincheloe (Ed.), </w:t>
      </w:r>
      <w:r w:rsidRPr="000E2355">
        <w:rPr>
          <w:i/>
          <w:szCs w:val="20"/>
        </w:rPr>
        <w:t>Classroom teaching: An introduction</w:t>
      </w:r>
      <w:r w:rsidRPr="000E2355">
        <w:rPr>
          <w:szCs w:val="20"/>
        </w:rPr>
        <w:t xml:space="preserve"> (pp. 147-164). New York, NY: Peter Lang. </w:t>
      </w:r>
    </w:p>
    <w:p w14:paraId="412646F9" w14:textId="29323540" w:rsidR="00CD29AF" w:rsidRP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 w:rsidRPr="000E2355">
        <w:rPr>
          <w:b/>
          <w:szCs w:val="20"/>
        </w:rPr>
        <w:t>2004</w:t>
      </w:r>
    </w:p>
    <w:p w14:paraId="456F2B16" w14:textId="5B875FFF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</w:t>
      </w:r>
      <w:r w:rsidR="004B61A7">
        <w:rPr>
          <w:rFonts w:ascii="Times New Roman" w:hAnsi="Times New Roman"/>
          <w:szCs w:val="20"/>
        </w:rPr>
        <w:t>s</w:t>
      </w:r>
      <w:r w:rsidR="00CD29AF" w:rsidRPr="000E2355">
        <w:rPr>
          <w:rFonts w:ascii="Times New Roman" w:hAnsi="Times New Roman"/>
          <w:szCs w:val="20"/>
        </w:rPr>
        <w:t xml:space="preserve"> </w:t>
      </w:r>
    </w:p>
    <w:p w14:paraId="7FD824D6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04. Roth, W-M. Tobin, K., </w:t>
      </w:r>
      <w:proofErr w:type="spellStart"/>
      <w:r w:rsidRPr="000E2355">
        <w:rPr>
          <w:szCs w:val="20"/>
        </w:rPr>
        <w:t>Carambo</w:t>
      </w:r>
      <w:proofErr w:type="spellEnd"/>
      <w:r w:rsidRPr="000E2355">
        <w:rPr>
          <w:szCs w:val="20"/>
        </w:rPr>
        <w:t>, C.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Dalland</w:t>
      </w:r>
      <w:proofErr w:type="spellEnd"/>
      <w:r w:rsidRPr="000E2355">
        <w:rPr>
          <w:szCs w:val="20"/>
        </w:rPr>
        <w:t xml:space="preserve">, C. (2004). Coteaching: Creating resources for learning and learning to teach chemistry in urban high schools. </w:t>
      </w:r>
      <w:r w:rsidRPr="000E2355">
        <w:rPr>
          <w:i/>
          <w:szCs w:val="20"/>
        </w:rPr>
        <w:t xml:space="preserve">Journal of Research in Science Teaching, 41, </w:t>
      </w:r>
      <w:r w:rsidRPr="000E2355">
        <w:rPr>
          <w:szCs w:val="20"/>
        </w:rPr>
        <w:t>882-904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</w:t>
      </w:r>
    </w:p>
    <w:p w14:paraId="770E8CBC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03. Roth, W-M.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(2004, February). Cogenerative dialoguing and </w:t>
      </w:r>
      <w:proofErr w:type="spellStart"/>
      <w:r w:rsidRPr="000E2355">
        <w:rPr>
          <w:szCs w:val="20"/>
        </w:rPr>
        <w:t>metaloguing</w:t>
      </w:r>
      <w:proofErr w:type="spellEnd"/>
      <w:r w:rsidRPr="000E2355">
        <w:rPr>
          <w:szCs w:val="20"/>
        </w:rPr>
        <w:t xml:space="preserve">: Reflexivity of processes and genres. [35 paragraphs]. </w:t>
      </w:r>
      <w:r w:rsidRPr="000E2355">
        <w:rPr>
          <w:i/>
          <w:szCs w:val="20"/>
        </w:rPr>
        <w:t xml:space="preserve">Forum Qualitative </w:t>
      </w:r>
      <w:proofErr w:type="spellStart"/>
      <w:r w:rsidRPr="000E2355">
        <w:rPr>
          <w:i/>
          <w:szCs w:val="20"/>
        </w:rPr>
        <w:t>Sozialforschung</w:t>
      </w:r>
      <w:proofErr w:type="spellEnd"/>
      <w:r w:rsidRPr="000E2355">
        <w:rPr>
          <w:i/>
          <w:szCs w:val="20"/>
        </w:rPr>
        <w:t xml:space="preserve"> / Forum: Qualitative Social Research</w:t>
      </w:r>
      <w:r w:rsidRPr="000E2355">
        <w:rPr>
          <w:szCs w:val="20"/>
        </w:rPr>
        <w:t xml:space="preserve"> [On-line Journal], 5(3). Available at: </w:t>
      </w:r>
      <w:hyperlink r:id="rId8" w:history="1">
        <w:r w:rsidRPr="000E2355">
          <w:rPr>
            <w:szCs w:val="20"/>
          </w:rPr>
          <w:t>http://www.qualitative-research.net/fqs/fqs-eng.htm</w:t>
        </w:r>
      </w:hyperlink>
      <w:r w:rsidRPr="000E2355">
        <w:rPr>
          <w:szCs w:val="20"/>
        </w:rPr>
        <w:t xml:space="preserve">. </w:t>
      </w:r>
    </w:p>
    <w:p w14:paraId="3F8A9DA9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02. Roth, W-M.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(2004). Coteaching: From praxis to theory. </w:t>
      </w:r>
      <w:r w:rsidRPr="000E2355">
        <w:rPr>
          <w:i/>
          <w:szCs w:val="20"/>
        </w:rPr>
        <w:t xml:space="preserve">Teachers and Teaching: Theory and Practice, 10(2), </w:t>
      </w:r>
      <w:r w:rsidRPr="000E2355">
        <w:rPr>
          <w:szCs w:val="20"/>
        </w:rPr>
        <w:t>161-180</w:t>
      </w:r>
      <w:r w:rsidRPr="000E2355">
        <w:rPr>
          <w:i/>
          <w:szCs w:val="20"/>
        </w:rPr>
        <w:t>.</w:t>
      </w:r>
    </w:p>
    <w:p w14:paraId="7FD0886C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01. Roth, W-M. Tobin, K., </w:t>
      </w:r>
      <w:proofErr w:type="spellStart"/>
      <w:r w:rsidRPr="000E2355">
        <w:rPr>
          <w:szCs w:val="20"/>
        </w:rPr>
        <w:t>Elmesky</w:t>
      </w:r>
      <w:proofErr w:type="spellEnd"/>
      <w:r w:rsidRPr="000E2355">
        <w:rPr>
          <w:szCs w:val="20"/>
        </w:rPr>
        <w:t xml:space="preserve">, R., </w:t>
      </w:r>
      <w:proofErr w:type="spellStart"/>
      <w:r w:rsidRPr="000E2355">
        <w:rPr>
          <w:szCs w:val="20"/>
        </w:rPr>
        <w:t>Carambo</w:t>
      </w:r>
      <w:proofErr w:type="spellEnd"/>
      <w:r w:rsidRPr="000E2355">
        <w:rPr>
          <w:szCs w:val="20"/>
        </w:rPr>
        <w:t>, C., McKnight, Y.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Beers, J. (2004). Re/making identities in the praxis of urban schooling: A cultural historical perspective. </w:t>
      </w:r>
      <w:r w:rsidRPr="000E2355">
        <w:rPr>
          <w:i/>
          <w:szCs w:val="20"/>
        </w:rPr>
        <w:t>Mind, Culture and Activity</w:t>
      </w:r>
      <w:r w:rsidRPr="000E2355">
        <w:rPr>
          <w:szCs w:val="20"/>
        </w:rPr>
        <w:t xml:space="preserve">, 11, 48-69. </w:t>
      </w:r>
    </w:p>
    <w:p w14:paraId="0FAC62AF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Chapters</w:t>
      </w:r>
    </w:p>
    <w:p w14:paraId="70644BC5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02. Tobin, K. (2004). Teaching science in urban high schools: When the rubber hits the road. In R. </w:t>
      </w:r>
      <w:proofErr w:type="spellStart"/>
      <w:r w:rsidRPr="000E2355">
        <w:rPr>
          <w:szCs w:val="20"/>
        </w:rPr>
        <w:t>Yerrick</w:t>
      </w:r>
      <w:proofErr w:type="spellEnd"/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W-M. Roth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Establishing scientific classroom discourse communities: Multiple voices of research on teaching and learning </w:t>
      </w:r>
      <w:r w:rsidRPr="000E2355">
        <w:rPr>
          <w:szCs w:val="20"/>
        </w:rPr>
        <w:t>(pp. 265-286)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Mahwah, NJ: Lawrence Erlbaum Associates.</w:t>
      </w:r>
    </w:p>
    <w:p w14:paraId="085BCC9C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01. Tobin, K., </w:t>
      </w:r>
      <w:proofErr w:type="spellStart"/>
      <w:r w:rsidRPr="000E2355">
        <w:rPr>
          <w:szCs w:val="20"/>
        </w:rPr>
        <w:t>Yerrick</w:t>
      </w:r>
      <w:proofErr w:type="spellEnd"/>
      <w:r w:rsidRPr="000E2355">
        <w:rPr>
          <w:szCs w:val="20"/>
        </w:rPr>
        <w:t>, R.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Roth W-M. (2004). Expanding agency and changing social structures. In R. </w:t>
      </w:r>
      <w:proofErr w:type="spellStart"/>
      <w:r w:rsidRPr="000E2355">
        <w:rPr>
          <w:szCs w:val="20"/>
        </w:rPr>
        <w:t>Yerrick</w:t>
      </w:r>
      <w:proofErr w:type="spellEnd"/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W-M. Roth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Establishing scientific classroom discourse communities: Multiple voices of research on teaching and learning </w:t>
      </w:r>
      <w:r w:rsidRPr="000E2355">
        <w:rPr>
          <w:szCs w:val="20"/>
        </w:rPr>
        <w:t>(pp. 287-291)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Mahwah, NJ: Lawrence Erlbaum Associates.</w:t>
      </w:r>
    </w:p>
    <w:p w14:paraId="5D3C434F" w14:textId="77777777" w:rsidR="0082574B" w:rsidRDefault="00CD29AF" w:rsidP="0082574B">
      <w:pPr>
        <w:spacing w:after="120"/>
        <w:rPr>
          <w:b/>
          <w:szCs w:val="20"/>
        </w:rPr>
      </w:pPr>
      <w:r w:rsidRPr="000E2355">
        <w:rPr>
          <w:b/>
          <w:szCs w:val="20"/>
        </w:rPr>
        <w:t>2003</w:t>
      </w:r>
    </w:p>
    <w:p w14:paraId="4F3A05B0" w14:textId="568D79B3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J</w:t>
      </w:r>
      <w:r w:rsidR="00CD29AF" w:rsidRPr="000E2355">
        <w:rPr>
          <w:rFonts w:ascii="Times New Roman" w:hAnsi="Times New Roman"/>
          <w:szCs w:val="20"/>
        </w:rPr>
        <w:t>ournal</w:t>
      </w:r>
      <w:r w:rsidR="0082574B">
        <w:rPr>
          <w:rFonts w:ascii="Times New Roman" w:hAnsi="Times New Roman"/>
          <w:szCs w:val="20"/>
        </w:rPr>
        <w:t>s</w:t>
      </w:r>
      <w:r w:rsidR="00CD29AF" w:rsidRPr="000E2355">
        <w:rPr>
          <w:rFonts w:ascii="Times New Roman" w:hAnsi="Times New Roman"/>
          <w:szCs w:val="20"/>
        </w:rPr>
        <w:t xml:space="preserve"> </w:t>
      </w:r>
    </w:p>
    <w:p w14:paraId="110AFB5D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03.</w:t>
      </w:r>
      <w:r w:rsidR="003514CB">
        <w:rPr>
          <w:szCs w:val="20"/>
        </w:rPr>
        <w:t xml:space="preserve"> </w:t>
      </w:r>
      <w:proofErr w:type="spellStart"/>
      <w:r w:rsidRPr="000E2355">
        <w:rPr>
          <w:szCs w:val="20"/>
        </w:rPr>
        <w:t>Bleicher</w:t>
      </w:r>
      <w:proofErr w:type="spellEnd"/>
      <w:r w:rsidRPr="000E2355">
        <w:rPr>
          <w:szCs w:val="20"/>
        </w:rPr>
        <w:t>, R.,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McRobbie, C. (2003).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Opportunities to talk science in a high school chemistry classroom.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>Research in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33</w:t>
      </w:r>
      <w:r w:rsidRPr="000E2355">
        <w:rPr>
          <w:szCs w:val="20"/>
        </w:rPr>
        <w:t>, 319-339.</w:t>
      </w:r>
    </w:p>
    <w:p w14:paraId="2AEC9A1E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02.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Tobin, K., </w:t>
      </w:r>
      <w:proofErr w:type="spellStart"/>
      <w:r w:rsidRPr="000E2355">
        <w:rPr>
          <w:szCs w:val="20"/>
        </w:rPr>
        <w:t>Zurbano</w:t>
      </w:r>
      <w:proofErr w:type="spellEnd"/>
      <w:r w:rsidRPr="000E2355">
        <w:rPr>
          <w:szCs w:val="20"/>
        </w:rPr>
        <w:t>, R., Ford, A.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Carambo</w:t>
      </w:r>
      <w:proofErr w:type="spellEnd"/>
      <w:r w:rsidRPr="000E2355">
        <w:rPr>
          <w:szCs w:val="20"/>
        </w:rPr>
        <w:t>, C. (2003).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Learning to teach through coteaching and cogenerative dialogue.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>Cybernetics</w:t>
      </w:r>
      <w:r w:rsidR="004217DA" w:rsidRPr="000E2355">
        <w:rPr>
          <w:i/>
          <w:szCs w:val="20"/>
        </w:rPr>
        <w:t>, &amp;</w:t>
      </w:r>
      <w:r w:rsidRPr="000E2355">
        <w:rPr>
          <w:i/>
          <w:szCs w:val="20"/>
        </w:rPr>
        <w:t xml:space="preserve"> Human Knowing 10</w:t>
      </w:r>
      <w:r w:rsidRPr="000E2355">
        <w:rPr>
          <w:szCs w:val="20"/>
        </w:rPr>
        <w:t>,</w:t>
      </w:r>
      <w:r w:rsidRPr="000E2355">
        <w:rPr>
          <w:i/>
          <w:szCs w:val="20"/>
        </w:rPr>
        <w:t xml:space="preserve"> </w:t>
      </w:r>
      <w:r w:rsidRPr="000E2355">
        <w:rPr>
          <w:szCs w:val="20"/>
        </w:rPr>
        <w:t>51-73.</w:t>
      </w:r>
      <w:r w:rsidR="003514CB">
        <w:rPr>
          <w:szCs w:val="20"/>
        </w:rPr>
        <w:t xml:space="preserve"> </w:t>
      </w:r>
    </w:p>
    <w:p w14:paraId="45DE414E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01.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Seiler, G.,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Sokolic</w:t>
      </w:r>
      <w:proofErr w:type="spellEnd"/>
      <w:r w:rsidRPr="000E2355">
        <w:rPr>
          <w:szCs w:val="20"/>
        </w:rPr>
        <w:t>, J. (2003).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Reconstituting resistance in urban science education.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>Journal of Research in Science Teaching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40</w:t>
      </w:r>
      <w:r w:rsidRPr="000E2355">
        <w:rPr>
          <w:szCs w:val="20"/>
        </w:rPr>
        <w:t>, 101-103.</w:t>
      </w:r>
    </w:p>
    <w:p w14:paraId="07CF7CD5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Chapters</w:t>
      </w:r>
    </w:p>
    <w:p w14:paraId="58AC271B" w14:textId="5BC97E86" w:rsidR="00033C1C" w:rsidRP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01.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Tobin, K. (2003).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Teaching scie</w:t>
      </w:r>
      <w:r w:rsidR="00932B07" w:rsidRPr="000E2355">
        <w:rPr>
          <w:szCs w:val="20"/>
        </w:rPr>
        <w:t>nce in urban high schools.</w:t>
      </w:r>
      <w:r w:rsidR="003514CB">
        <w:rPr>
          <w:szCs w:val="20"/>
        </w:rPr>
        <w:t xml:space="preserve"> </w:t>
      </w:r>
      <w:r w:rsidR="00932B07" w:rsidRPr="000E2355">
        <w:rPr>
          <w:szCs w:val="20"/>
        </w:rPr>
        <w:t xml:space="preserve">In </w:t>
      </w:r>
      <w:r w:rsidRPr="000E2355">
        <w:rPr>
          <w:szCs w:val="20"/>
        </w:rPr>
        <w:t>J. Wallace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J. Loughran,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 xml:space="preserve">Leadership and professional development in science education: New possibilities for enhancing teacher learning </w:t>
      </w:r>
      <w:r w:rsidRPr="000E2355">
        <w:rPr>
          <w:szCs w:val="20"/>
        </w:rPr>
        <w:t>(pp. 34-47).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London:</w:t>
      </w:r>
      <w:r w:rsidR="003514CB">
        <w:rPr>
          <w:szCs w:val="20"/>
        </w:rPr>
        <w:t xml:space="preserve"> </w:t>
      </w:r>
      <w:proofErr w:type="spellStart"/>
      <w:r w:rsidRPr="000E2355">
        <w:rPr>
          <w:szCs w:val="20"/>
        </w:rPr>
        <w:t>RoutledgeFalmer</w:t>
      </w:r>
      <w:proofErr w:type="spellEnd"/>
      <w:r w:rsidRPr="000E2355">
        <w:rPr>
          <w:szCs w:val="20"/>
        </w:rPr>
        <w:t xml:space="preserve"> Publishers.</w:t>
      </w:r>
    </w:p>
    <w:p w14:paraId="4944C209" w14:textId="15EEEB91" w:rsidR="00F8305A" w:rsidRPr="00F8305A" w:rsidRDefault="00F11F8C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color w:val="FF0000"/>
          <w:szCs w:val="20"/>
        </w:rPr>
      </w:pPr>
      <w:r w:rsidRPr="00F11F8C">
        <w:rPr>
          <w:color w:val="FF0000"/>
          <w:szCs w:val="20"/>
        </w:rPr>
        <w:t xml:space="preserve">Stage </w:t>
      </w:r>
      <w:r w:rsidRPr="00F11F8C">
        <w:rPr>
          <w:color w:val="FF0000"/>
          <w:szCs w:val="20"/>
        </w:rPr>
        <w:t>5</w:t>
      </w:r>
      <w:r w:rsidRPr="00F11F8C">
        <w:rPr>
          <w:color w:val="FF0000"/>
          <w:szCs w:val="20"/>
        </w:rPr>
        <w:t>:</w:t>
      </w:r>
      <w:r>
        <w:rPr>
          <w:color w:val="FF0000"/>
          <w:szCs w:val="20"/>
        </w:rPr>
        <w:t xml:space="preserve"> </w:t>
      </w:r>
      <w:r w:rsidR="00F8305A" w:rsidRPr="00F8305A">
        <w:rPr>
          <w:color w:val="FF0000"/>
          <w:szCs w:val="20"/>
        </w:rPr>
        <w:t xml:space="preserve">During my </w:t>
      </w:r>
      <w:r w:rsidR="00177216">
        <w:rPr>
          <w:color w:val="FF0000"/>
          <w:szCs w:val="20"/>
        </w:rPr>
        <w:t xml:space="preserve">six years </w:t>
      </w:r>
      <w:r w:rsidR="00F8305A" w:rsidRPr="00F8305A">
        <w:rPr>
          <w:color w:val="FF0000"/>
          <w:szCs w:val="20"/>
        </w:rPr>
        <w:t>at the University of Pennsylvania (1997-2003) I published 4 books, 31 journal articles and 17 chapters in books.</w:t>
      </w:r>
    </w:p>
    <w:p w14:paraId="070F9D0E" w14:textId="5F39D8F3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 w:rsidRPr="000E2355">
        <w:rPr>
          <w:b/>
          <w:szCs w:val="20"/>
        </w:rPr>
        <w:t>2002</w:t>
      </w:r>
    </w:p>
    <w:p w14:paraId="55241BEF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 xml:space="preserve">Books </w:t>
      </w:r>
    </w:p>
    <w:p w14:paraId="5D972690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Roth, W-M.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(2002).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>At the elbows of another: Learning to teach through coteaching</w:t>
      </w:r>
      <w:r w:rsidRPr="000E2355">
        <w:rPr>
          <w:szCs w:val="20"/>
        </w:rPr>
        <w:t>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New York, NY: Peter Lang Publishing.</w:t>
      </w:r>
    </w:p>
    <w:p w14:paraId="0289147A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Taylor, P., Gilmer, P.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 (2002). </w:t>
      </w:r>
      <w:r w:rsidRPr="000E2355">
        <w:rPr>
          <w:i/>
          <w:szCs w:val="20"/>
        </w:rPr>
        <w:t>Transforming undergraduate science teaching:</w:t>
      </w:r>
      <w:r w:rsidR="003514CB">
        <w:rPr>
          <w:i/>
          <w:szCs w:val="20"/>
        </w:rPr>
        <w:t xml:space="preserve"> </w:t>
      </w:r>
      <w:r w:rsidRPr="000E2355">
        <w:rPr>
          <w:i/>
          <w:szCs w:val="20"/>
        </w:rPr>
        <w:t>Social constructivist perspectives</w:t>
      </w:r>
      <w:r w:rsidRPr="000E2355">
        <w:rPr>
          <w:szCs w:val="20"/>
        </w:rPr>
        <w:t>. New York, NY: Peter Lang Publishing.</w:t>
      </w:r>
    </w:p>
    <w:p w14:paraId="2DA5B4AE" w14:textId="30D5AAC5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</w:t>
      </w:r>
      <w:r w:rsidR="0082574B">
        <w:rPr>
          <w:rFonts w:ascii="Times New Roman" w:hAnsi="Times New Roman"/>
          <w:szCs w:val="20"/>
        </w:rPr>
        <w:t>s</w:t>
      </w:r>
      <w:r w:rsidR="00CD29AF" w:rsidRPr="000E2355">
        <w:rPr>
          <w:rFonts w:ascii="Times New Roman" w:hAnsi="Times New Roman"/>
          <w:szCs w:val="20"/>
        </w:rPr>
        <w:t xml:space="preserve"> </w:t>
      </w:r>
    </w:p>
    <w:p w14:paraId="35C72F45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08.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Roth, W-M.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(2002).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Peer review in science education: An introduction.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 xml:space="preserve">Research in Science Education, 32, </w:t>
      </w:r>
      <w:r w:rsidRPr="000E2355">
        <w:rPr>
          <w:szCs w:val="20"/>
        </w:rPr>
        <w:t>127-134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</w:t>
      </w:r>
    </w:p>
    <w:p w14:paraId="3AB09A04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07.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Barton, A. C.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(2002). Learning about transformative research through others' stories: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What does it mean to involve "others" in science education reform?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>Journal of Research in Science Teaching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39</w:t>
      </w:r>
      <w:r w:rsidRPr="000E2355">
        <w:rPr>
          <w:szCs w:val="20"/>
        </w:rPr>
        <w:t>, 110-113.</w:t>
      </w:r>
    </w:p>
    <w:p w14:paraId="49792AA7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06.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Roth, W-M. (2002). Concerning the </w:t>
      </w:r>
      <w:proofErr w:type="spellStart"/>
      <w:r w:rsidRPr="000E2355">
        <w:rPr>
          <w:szCs w:val="20"/>
        </w:rPr>
        <w:t>ibility</w:t>
      </w:r>
      <w:proofErr w:type="spellEnd"/>
      <w:r w:rsidRPr="000E2355">
        <w:rPr>
          <w:szCs w:val="20"/>
        </w:rPr>
        <w:t xml:space="preserve"> of judgments from the side, the rear, and on high: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A dialogue about Scriven’s critique.</w:t>
      </w:r>
      <w:r w:rsidRPr="000E2355">
        <w:rPr>
          <w:i/>
          <w:szCs w:val="20"/>
        </w:rPr>
        <w:t xml:space="preserve"> Journal of Personnel Evaluation in Education,16, </w:t>
      </w:r>
      <w:r w:rsidRPr="000E2355">
        <w:rPr>
          <w:szCs w:val="20"/>
        </w:rPr>
        <w:t>307-314.</w:t>
      </w:r>
      <w:r w:rsidRPr="000E2355">
        <w:rPr>
          <w:i/>
          <w:szCs w:val="20"/>
        </w:rPr>
        <w:t xml:space="preserve"> </w:t>
      </w:r>
    </w:p>
    <w:p w14:paraId="05000563" w14:textId="24115F13" w:rsidR="00CD29AF" w:rsidRPr="000E2355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05.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Roth, W.-M.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(2002). Redesigning an "urban" teacher education program: An activity</w:t>
      </w:r>
    </w:p>
    <w:p w14:paraId="10B9CD3D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theory perspective. </w:t>
      </w:r>
      <w:r w:rsidRPr="000E2355">
        <w:rPr>
          <w:i/>
          <w:szCs w:val="20"/>
        </w:rPr>
        <w:t>Mind, Culture</w:t>
      </w:r>
      <w:r w:rsidR="004217DA" w:rsidRPr="000E2355">
        <w:rPr>
          <w:i/>
          <w:szCs w:val="20"/>
        </w:rPr>
        <w:t>, &amp;</w:t>
      </w:r>
      <w:r w:rsidRPr="000E2355">
        <w:rPr>
          <w:i/>
          <w:szCs w:val="20"/>
        </w:rPr>
        <w:t xml:space="preserve"> Activity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9</w:t>
      </w:r>
      <w:r w:rsidRPr="000E2355">
        <w:rPr>
          <w:szCs w:val="20"/>
        </w:rPr>
        <w:t xml:space="preserve"> (2), 108-131.</w:t>
      </w:r>
    </w:p>
    <w:p w14:paraId="72AC1E33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04.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Roth, W-M. (2002). The contradictions in science education peer review and possibilities for change. </w:t>
      </w:r>
      <w:r w:rsidRPr="000E2355">
        <w:rPr>
          <w:i/>
          <w:szCs w:val="20"/>
        </w:rPr>
        <w:t xml:space="preserve">Research in Science Education, 32, </w:t>
      </w:r>
      <w:r w:rsidRPr="000E2355">
        <w:rPr>
          <w:szCs w:val="20"/>
        </w:rPr>
        <w:t>269-280</w:t>
      </w:r>
      <w:r w:rsidRPr="000E2355">
        <w:rPr>
          <w:i/>
          <w:szCs w:val="20"/>
        </w:rPr>
        <w:t>.</w:t>
      </w:r>
      <w:r w:rsidR="003514CB">
        <w:rPr>
          <w:szCs w:val="20"/>
        </w:rPr>
        <w:t xml:space="preserve"> </w:t>
      </w:r>
    </w:p>
    <w:p w14:paraId="000A9118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03.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Tobin, K. (2002).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The multiple faces of peer review in science education.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>Research in Science Education</w:t>
      </w:r>
      <w:r w:rsidRPr="000E2355">
        <w:rPr>
          <w:szCs w:val="20"/>
        </w:rPr>
        <w:t>, 32, 135-156.</w:t>
      </w:r>
    </w:p>
    <w:p w14:paraId="6083DA9E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02.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Roth, W-M.,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Zimmermann, A. (2002). Coteaching/cogenerative dialoguing: learning environments research as classroom praxis.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>Learning Environments Research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5</w:t>
      </w:r>
      <w:r w:rsidRPr="000E2355">
        <w:rPr>
          <w:szCs w:val="20"/>
        </w:rPr>
        <w:t>, 1-28.</w:t>
      </w:r>
    </w:p>
    <w:p w14:paraId="2DCB120F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01.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Roth, W-M., Tobin, K., Zimmermann, A., Bryant, N.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Davis, C. (2002). Lessons on/from the dihybrid cross: An activity theoretical study of learning in coteaching.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 xml:space="preserve">Journal of Research in Science Teaching, 39, </w:t>
      </w:r>
      <w:r w:rsidRPr="000E2355">
        <w:rPr>
          <w:szCs w:val="20"/>
        </w:rPr>
        <w:t xml:space="preserve">253-282. </w:t>
      </w:r>
    </w:p>
    <w:p w14:paraId="7B0B0ACD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Chapters</w:t>
      </w:r>
    </w:p>
    <w:p w14:paraId="3150FA8E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05.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Tobin, K., </w:t>
      </w:r>
      <w:proofErr w:type="spellStart"/>
      <w:r w:rsidRPr="000E2355">
        <w:rPr>
          <w:szCs w:val="20"/>
        </w:rPr>
        <w:t>Elmesky</w:t>
      </w:r>
      <w:proofErr w:type="spellEnd"/>
      <w:r w:rsidRPr="000E2355">
        <w:rPr>
          <w:szCs w:val="20"/>
        </w:rPr>
        <w:t>, R.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Carambo</w:t>
      </w:r>
      <w:proofErr w:type="spellEnd"/>
      <w:r w:rsidRPr="000E2355">
        <w:rPr>
          <w:szCs w:val="20"/>
        </w:rPr>
        <w:t>, C. (2002).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Learning environments in urban science classrooms: Contradictions, conflict and the reproduction of social inequality.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In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S. C Goh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S. K. </w:t>
      </w:r>
      <w:proofErr w:type="spellStart"/>
      <w:r w:rsidRPr="000E2355">
        <w:rPr>
          <w:szCs w:val="20"/>
        </w:rPr>
        <w:t>Myint</w:t>
      </w:r>
      <w:proofErr w:type="spellEnd"/>
      <w:r w:rsidRPr="000E2355">
        <w:rPr>
          <w:szCs w:val="20"/>
        </w:rPr>
        <w:t xml:space="preserve">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Studies in educational learning environment: An international perspective </w:t>
      </w:r>
      <w:r w:rsidRPr="000E2355">
        <w:rPr>
          <w:szCs w:val="20"/>
        </w:rPr>
        <w:t>(pp. 101-129).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Singapore: World Scientific Publishing Co. </w:t>
      </w:r>
    </w:p>
    <w:p w14:paraId="0E786F4F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04.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Roth, W-M. (2002). Evaluation of science teaching performance through coteaching and </w:t>
      </w:r>
      <w:r w:rsidRPr="000E2355">
        <w:rPr>
          <w:szCs w:val="20"/>
        </w:rPr>
        <w:lastRenderedPageBreak/>
        <w:t>cogenerative dialoguing.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In J. </w:t>
      </w:r>
      <w:proofErr w:type="spellStart"/>
      <w:r w:rsidRPr="000E2355">
        <w:rPr>
          <w:szCs w:val="20"/>
        </w:rPr>
        <w:t>Altschuld</w:t>
      </w:r>
      <w:proofErr w:type="spellEnd"/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D. Kumar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Evaluation in science education in the 21st century </w:t>
      </w:r>
      <w:r w:rsidRPr="000E2355">
        <w:rPr>
          <w:szCs w:val="20"/>
        </w:rPr>
        <w:t>(pp. 187-217). Dordrecht, Netherlands: Kluwer Academic Publishing.</w:t>
      </w:r>
    </w:p>
    <w:p w14:paraId="2E1BA31C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03. Tobin, K. (2002). Learning to teach science using the internet to connect communities of learners. In Taylor, P., Gilmer, P.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Transforming undergraduate science teaching:</w:t>
      </w:r>
      <w:r w:rsidR="003514CB">
        <w:rPr>
          <w:i/>
          <w:szCs w:val="20"/>
        </w:rPr>
        <w:t xml:space="preserve"> </w:t>
      </w:r>
      <w:r w:rsidRPr="000E2355">
        <w:rPr>
          <w:i/>
          <w:szCs w:val="20"/>
        </w:rPr>
        <w:t xml:space="preserve">Social constructivist perspectives </w:t>
      </w:r>
      <w:r w:rsidRPr="000E2355">
        <w:rPr>
          <w:szCs w:val="20"/>
        </w:rPr>
        <w:t>(pp. 323-348). New York, NY: Peter Lang Publishing.</w:t>
      </w:r>
    </w:p>
    <w:p w14:paraId="2C6D45AA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02. Roth, W.-M.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(2002) College physics teaching: From boundary work to border crossing and community building. In Taylor, P., Gilmer, P.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Transforming undergraduate science teaching:</w:t>
      </w:r>
      <w:r w:rsidR="003514CB">
        <w:rPr>
          <w:i/>
          <w:szCs w:val="20"/>
        </w:rPr>
        <w:t xml:space="preserve"> </w:t>
      </w:r>
      <w:r w:rsidRPr="000E2355">
        <w:rPr>
          <w:i/>
          <w:szCs w:val="20"/>
        </w:rPr>
        <w:t xml:space="preserve">Social constructivist perspectives </w:t>
      </w:r>
      <w:r w:rsidRPr="000E2355">
        <w:rPr>
          <w:szCs w:val="20"/>
        </w:rPr>
        <w:t>(pp. 145-180). New York, NY: Peter Lang Publishing.</w:t>
      </w:r>
    </w:p>
    <w:p w14:paraId="2FF320B5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01.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Tobin, K. (2002).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Beyond the bold rhetoric of reform: (Re)Learning to teach science appropriately.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In W-M. Roth and J. </w:t>
      </w:r>
      <w:proofErr w:type="spellStart"/>
      <w:r w:rsidRPr="000E2355">
        <w:rPr>
          <w:szCs w:val="20"/>
        </w:rPr>
        <w:t>Desautels</w:t>
      </w:r>
      <w:proofErr w:type="spellEnd"/>
      <w:r w:rsidRPr="000E2355">
        <w:rPr>
          <w:szCs w:val="20"/>
        </w:rPr>
        <w:t xml:space="preserve">. </w:t>
      </w:r>
      <w:r w:rsidRPr="000E2355">
        <w:rPr>
          <w:i/>
          <w:szCs w:val="20"/>
        </w:rPr>
        <w:t xml:space="preserve">Science education as/for sociopolitical action </w:t>
      </w:r>
      <w:r w:rsidRPr="000E2355">
        <w:rPr>
          <w:szCs w:val="20"/>
        </w:rPr>
        <w:t xml:space="preserve">(pp. 125-150). NY: Peter Lang Publishing. </w:t>
      </w:r>
    </w:p>
    <w:p w14:paraId="6754E53D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b/>
          <w:szCs w:val="20"/>
        </w:rPr>
        <w:t>2001</w:t>
      </w:r>
    </w:p>
    <w:p w14:paraId="6502E4C8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 xml:space="preserve">Book </w:t>
      </w:r>
    </w:p>
    <w:p w14:paraId="67BFEAC4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Roth, W.-M.,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Ritchie, S., (2001). </w:t>
      </w:r>
      <w:r w:rsidRPr="000E2355">
        <w:rPr>
          <w:i/>
          <w:szCs w:val="20"/>
        </w:rPr>
        <w:t>Re/constructing elementary science</w:t>
      </w:r>
      <w:r w:rsidRPr="000E2355">
        <w:rPr>
          <w:szCs w:val="20"/>
        </w:rPr>
        <w:t>. New York, NY: Peter Lang Publishing.</w:t>
      </w:r>
    </w:p>
    <w:p w14:paraId="7AEF93C8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</w:t>
      </w:r>
      <w:r w:rsidR="0082574B">
        <w:rPr>
          <w:rFonts w:ascii="Times New Roman" w:hAnsi="Times New Roman"/>
          <w:szCs w:val="20"/>
        </w:rPr>
        <w:t>s</w:t>
      </w:r>
      <w:r w:rsidR="00CD29AF" w:rsidRPr="000E2355">
        <w:rPr>
          <w:rFonts w:ascii="Times New Roman" w:hAnsi="Times New Roman"/>
          <w:szCs w:val="20"/>
        </w:rPr>
        <w:t xml:space="preserve"> </w:t>
      </w:r>
    </w:p>
    <w:p w14:paraId="6EFBB87E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10.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Gallagher, J. J., Tobin, K. G.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Barton, A. C. (2001).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Preface.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>Journal of Research in Science Teaching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38</w:t>
      </w:r>
      <w:r w:rsidRPr="000E2355">
        <w:rPr>
          <w:szCs w:val="20"/>
        </w:rPr>
        <w:t>, 1063-1064.</w:t>
      </w:r>
    </w:p>
    <w:p w14:paraId="70474491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09.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Barton, A. C.,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Gallagher, J. (2001).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Preface.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>Journal of Research in Science Teaching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38</w:t>
      </w:r>
      <w:r w:rsidRPr="000E2355">
        <w:rPr>
          <w:szCs w:val="20"/>
        </w:rPr>
        <w:t>, 981-982.</w:t>
      </w:r>
    </w:p>
    <w:p w14:paraId="1DC1B462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08.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Barton, A. C.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(2001). Preface: Urban science education. </w:t>
      </w:r>
      <w:r w:rsidRPr="000E2355">
        <w:rPr>
          <w:i/>
          <w:szCs w:val="20"/>
        </w:rPr>
        <w:t xml:space="preserve">Journal of Research in Science Teaching, 38, </w:t>
      </w:r>
      <w:r w:rsidRPr="000E2355">
        <w:rPr>
          <w:szCs w:val="20"/>
        </w:rPr>
        <w:t xml:space="preserve">843-846. </w:t>
      </w:r>
    </w:p>
    <w:p w14:paraId="33697101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07. Tobin, K. (2001). Learning/knowing how to teach science in urban high schools.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>Educational Horizons</w:t>
      </w:r>
      <w:proofErr w:type="gramStart"/>
      <w:r w:rsidRPr="000E2355">
        <w:rPr>
          <w:i/>
          <w:szCs w:val="20"/>
        </w:rPr>
        <w:t>,</w:t>
      </w:r>
      <w:r w:rsidR="002F2D49" w:rsidRPr="000E2355">
        <w:rPr>
          <w:i/>
          <w:szCs w:val="20"/>
        </w:rPr>
        <w:t xml:space="preserve"> </w:t>
      </w:r>
      <w:r w:rsidRPr="000E2355">
        <w:rPr>
          <w:szCs w:val="20"/>
        </w:rPr>
        <w:t>,</w:t>
      </w:r>
      <w:proofErr w:type="gramEnd"/>
      <w:r w:rsidRPr="000E2355">
        <w:rPr>
          <w:i/>
          <w:szCs w:val="20"/>
        </w:rPr>
        <w:t xml:space="preserve"> </w:t>
      </w:r>
      <w:r w:rsidRPr="000E2355">
        <w:rPr>
          <w:szCs w:val="20"/>
        </w:rPr>
        <w:t>41-45.</w:t>
      </w:r>
    </w:p>
    <w:p w14:paraId="5E21C24F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06. Tobin, K., Roth W-M.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Zimmermann, A. (2001).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Learning to teach in urban schools.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 xml:space="preserve">Journal of Research in Science Teaching, 38, </w:t>
      </w:r>
      <w:r w:rsidRPr="000E2355">
        <w:rPr>
          <w:szCs w:val="20"/>
        </w:rPr>
        <w:t>941-964</w:t>
      </w:r>
      <w:r w:rsidRPr="000E2355">
        <w:rPr>
          <w:i/>
          <w:szCs w:val="20"/>
        </w:rPr>
        <w:t>.</w:t>
      </w:r>
    </w:p>
    <w:p w14:paraId="30DAB776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05. Seiler G.,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Sokolic</w:t>
      </w:r>
      <w:proofErr w:type="spellEnd"/>
      <w:r w:rsidRPr="000E2355">
        <w:rPr>
          <w:szCs w:val="20"/>
        </w:rPr>
        <w:t xml:space="preserve"> J. (2001). Design, technology and science: Sites for learning, resistance and social reproduction in urban schools.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 xml:space="preserve">Journal of Research in Science Teaching, 38, </w:t>
      </w:r>
      <w:r w:rsidRPr="000E2355">
        <w:rPr>
          <w:szCs w:val="20"/>
        </w:rPr>
        <w:t>746-767.</w:t>
      </w:r>
    </w:p>
    <w:p w14:paraId="57C8F084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04. Roth W-M.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(2001). Learning to teach science as practice. </w:t>
      </w:r>
      <w:r w:rsidRPr="000E2355">
        <w:rPr>
          <w:i/>
          <w:szCs w:val="20"/>
        </w:rPr>
        <w:t>Teaching and Teacher Education, 17</w:t>
      </w:r>
      <w:r w:rsidRPr="000E2355">
        <w:rPr>
          <w:szCs w:val="20"/>
        </w:rPr>
        <w:t>, 741-762.</w:t>
      </w:r>
      <w:r w:rsidR="00CB0603">
        <w:rPr>
          <w:szCs w:val="20"/>
        </w:rPr>
        <w:t xml:space="preserve"> </w:t>
      </w:r>
      <w:r w:rsidR="00CB0603" w:rsidRPr="00CB0603">
        <w:rPr>
          <w:szCs w:val="20"/>
        </w:rPr>
        <w:t>https://doi.org/10.1016/S0742-051X(01)00027-0</w:t>
      </w:r>
    </w:p>
    <w:p w14:paraId="25899748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03.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Roth, W-M.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(2001). The Implications of coteaching/cogenerative dialogue for teacher evaluation: Learning from multiple perspectives of everyday practice.</w:t>
      </w:r>
      <w:r w:rsidRPr="000E2355">
        <w:rPr>
          <w:i/>
          <w:szCs w:val="20"/>
        </w:rPr>
        <w:t xml:space="preserve"> Journal of Personnel Evaluation in Education, 15, </w:t>
      </w:r>
      <w:r w:rsidRPr="000E2355">
        <w:rPr>
          <w:szCs w:val="20"/>
        </w:rPr>
        <w:t xml:space="preserve">7-29. </w:t>
      </w:r>
    </w:p>
    <w:p w14:paraId="26424A94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02.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Roth, W.-M., Lawless, D.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(2001). Time to teach: Toward a praxeology of teaching. </w:t>
      </w:r>
      <w:r w:rsidRPr="000E2355">
        <w:rPr>
          <w:i/>
          <w:szCs w:val="20"/>
        </w:rPr>
        <w:t>Canadian Journal of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25</w:t>
      </w:r>
      <w:r w:rsidRPr="000E2355">
        <w:rPr>
          <w:szCs w:val="20"/>
        </w:rPr>
        <w:t>(1), 1-15.</w:t>
      </w:r>
    </w:p>
    <w:p w14:paraId="551AF017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 01.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Ritchie, S. 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(2001).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Actions and discourses for transformative understanding in a middle school science class.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>International Journal of Science Education</w:t>
      </w:r>
      <w:r w:rsidRPr="000E2355">
        <w:rPr>
          <w:szCs w:val="20"/>
        </w:rPr>
        <w:t xml:space="preserve">. </w:t>
      </w:r>
      <w:r w:rsidRPr="000E2355">
        <w:rPr>
          <w:i/>
          <w:szCs w:val="20"/>
        </w:rPr>
        <w:t>23</w:t>
      </w:r>
      <w:r w:rsidRPr="000E2355">
        <w:rPr>
          <w:szCs w:val="20"/>
        </w:rPr>
        <w:t>, 283-299.</w:t>
      </w:r>
    </w:p>
    <w:p w14:paraId="22FA00AE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Chapters</w:t>
      </w:r>
    </w:p>
    <w:p w14:paraId="44638328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02. Tobin, K. (2001). Both/and perspectives on the nature of science.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In J. Wallace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W. Louden, (Eds.), </w:t>
      </w:r>
      <w:r w:rsidRPr="000E2355">
        <w:rPr>
          <w:i/>
          <w:szCs w:val="20"/>
        </w:rPr>
        <w:t>Dilemmas of science teaching: Perspectives on problems of practice</w:t>
      </w:r>
      <w:r w:rsidRPr="000E2355">
        <w:rPr>
          <w:szCs w:val="20"/>
        </w:rPr>
        <w:t xml:space="preserve"> (pp. 15-18).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London: </w:t>
      </w:r>
      <w:proofErr w:type="spellStart"/>
      <w:r w:rsidRPr="000E2355">
        <w:rPr>
          <w:szCs w:val="20"/>
        </w:rPr>
        <w:t>RoutledgeFalmer</w:t>
      </w:r>
      <w:proofErr w:type="spellEnd"/>
      <w:r w:rsidRPr="000E2355">
        <w:rPr>
          <w:szCs w:val="20"/>
        </w:rPr>
        <w:t>.</w:t>
      </w:r>
    </w:p>
    <w:p w14:paraId="25ED4964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01.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Tobin, K. (2001).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Helping students realize their potential.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In D.J. Tippins, T. </w:t>
      </w:r>
      <w:proofErr w:type="spellStart"/>
      <w:r w:rsidRPr="000E2355">
        <w:rPr>
          <w:szCs w:val="20"/>
        </w:rPr>
        <w:t>Koballa</w:t>
      </w:r>
      <w:proofErr w:type="spellEnd"/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B. Payne,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>).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 xml:space="preserve">Learning from cases: Unraveling the complexities of elementary science teaching </w:t>
      </w:r>
      <w:r w:rsidRPr="000E2355">
        <w:rPr>
          <w:szCs w:val="20"/>
        </w:rPr>
        <w:t>(pp. 59-61).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Needham Heights, MA: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Allyn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Bacon Publishing.</w:t>
      </w:r>
    </w:p>
    <w:p w14:paraId="7EAF45C3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 w:rsidRPr="000E2355">
        <w:rPr>
          <w:b/>
          <w:szCs w:val="20"/>
        </w:rPr>
        <w:t>2000</w:t>
      </w:r>
    </w:p>
    <w:p w14:paraId="14EDEAD1" w14:textId="565AB6E3" w:rsidR="0082574B" w:rsidRDefault="0082574B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Journals</w:t>
      </w:r>
      <w:r w:rsidR="00CD29AF" w:rsidRPr="000E2355">
        <w:rPr>
          <w:rFonts w:ascii="Times New Roman" w:hAnsi="Times New Roman"/>
          <w:szCs w:val="20"/>
        </w:rPr>
        <w:t xml:space="preserve"> </w:t>
      </w:r>
    </w:p>
    <w:p w14:paraId="2F6954F1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05. Tobin, K. (2000).</w:t>
      </w:r>
      <w:r w:rsidR="003514CB">
        <w:rPr>
          <w:szCs w:val="20"/>
        </w:rPr>
        <w:t xml:space="preserve"> </w:t>
      </w:r>
      <w:proofErr w:type="spellStart"/>
      <w:r w:rsidRPr="000E2355">
        <w:rPr>
          <w:szCs w:val="20"/>
        </w:rPr>
        <w:t>Catalysing</w:t>
      </w:r>
      <w:proofErr w:type="spellEnd"/>
      <w:r w:rsidRPr="000E2355">
        <w:rPr>
          <w:szCs w:val="20"/>
        </w:rPr>
        <w:t xml:space="preserve"> changes in research on learning environments: Regional Editor’s introduction.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>Learning Environments Research: An International Journal, 2</w:t>
      </w:r>
      <w:r w:rsidRPr="000E2355">
        <w:rPr>
          <w:szCs w:val="20"/>
        </w:rPr>
        <w:t>, 223-224.</w:t>
      </w:r>
    </w:p>
    <w:p w14:paraId="67E4ECE8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04.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Nichols, S.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(2000). Discursive practice among teachers co-learning during field-based teacher preparation experiences. </w:t>
      </w:r>
      <w:r w:rsidRPr="000E2355">
        <w:rPr>
          <w:i/>
          <w:szCs w:val="20"/>
        </w:rPr>
        <w:t>Action in Teacher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22</w:t>
      </w:r>
      <w:r w:rsidRPr="000E2355">
        <w:rPr>
          <w:szCs w:val="20"/>
        </w:rPr>
        <w:t>(2A), 45-54.</w:t>
      </w:r>
    </w:p>
    <w:p w14:paraId="15A45C19" w14:textId="76EC722C" w:rsidR="00CD29AF" w:rsidRPr="000E2355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03. Roth, W-M., Lawless, D. V.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(2000). {Coteaching | Cogenerative Dialoguing} as praxis of dialectic method</w:t>
      </w:r>
      <w:r w:rsidRPr="000E2355">
        <w:rPr>
          <w:i/>
          <w:szCs w:val="20"/>
        </w:rPr>
        <w:t xml:space="preserve">. Forum Qualitative </w:t>
      </w:r>
      <w:proofErr w:type="spellStart"/>
      <w:r w:rsidRPr="000E2355">
        <w:rPr>
          <w:i/>
          <w:szCs w:val="20"/>
        </w:rPr>
        <w:t>Sozialforschung</w:t>
      </w:r>
      <w:proofErr w:type="spellEnd"/>
      <w:r w:rsidRPr="000E2355">
        <w:rPr>
          <w:i/>
          <w:szCs w:val="20"/>
        </w:rPr>
        <w:t xml:space="preserve"> / Forum: Qualitative Social Research [On-line Journal], 1(3). </w:t>
      </w:r>
      <w:r w:rsidRPr="000E2355">
        <w:rPr>
          <w:szCs w:val="20"/>
        </w:rPr>
        <w:t>Available at:</w:t>
      </w:r>
    </w:p>
    <w:p w14:paraId="36F61B7C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http://qualitative-research.net/fqs/fqs-eng.htm </w:t>
      </w:r>
      <w:r w:rsidRPr="000E2355">
        <w:rPr>
          <w:i/>
          <w:szCs w:val="20"/>
        </w:rPr>
        <w:t>[Date of access: Month Day, Year].</w:t>
      </w:r>
    </w:p>
    <w:p w14:paraId="1D09CB4C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02.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Tobin, K. (2000).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Becoming an urban science educator.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>Research in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30</w:t>
      </w:r>
      <w:r w:rsidRPr="000E2355">
        <w:rPr>
          <w:szCs w:val="20"/>
        </w:rPr>
        <w:t>(1), 89-106.</w:t>
      </w:r>
    </w:p>
    <w:p w14:paraId="034855FA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 xml:space="preserve">01. </w:t>
      </w:r>
      <w:proofErr w:type="spellStart"/>
      <w:r w:rsidRPr="000E2355">
        <w:rPr>
          <w:szCs w:val="20"/>
        </w:rPr>
        <w:t>Muire</w:t>
      </w:r>
      <w:proofErr w:type="spellEnd"/>
      <w:r w:rsidRPr="000E2355">
        <w:rPr>
          <w:szCs w:val="20"/>
        </w:rPr>
        <w:t>, C.,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Davis, N.T. (2000).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Re-imagining teacher education through distance learning.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 xml:space="preserve">Florida Technology in Education Quarterly, </w:t>
      </w:r>
      <w:r w:rsidRPr="000E2355">
        <w:rPr>
          <w:szCs w:val="20"/>
        </w:rPr>
        <w:t xml:space="preserve">12, 1-19. </w:t>
      </w:r>
    </w:p>
    <w:p w14:paraId="559A62F4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Chapters</w:t>
      </w:r>
    </w:p>
    <w:p w14:paraId="217BEB8B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02. Tobin, K. (2000).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Interpretive research in science education.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In A. E. Kelly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R. </w:t>
      </w:r>
      <w:proofErr w:type="spellStart"/>
      <w:r w:rsidRPr="000E2355">
        <w:rPr>
          <w:szCs w:val="20"/>
        </w:rPr>
        <w:t>Lesh</w:t>
      </w:r>
      <w:proofErr w:type="spellEnd"/>
      <w:r w:rsidRPr="000E2355">
        <w:rPr>
          <w:szCs w:val="20"/>
        </w:rPr>
        <w:t xml:space="preserve"> (Eds.), </w:t>
      </w:r>
      <w:r w:rsidRPr="000E2355">
        <w:rPr>
          <w:i/>
          <w:szCs w:val="20"/>
        </w:rPr>
        <w:t>Handbook of research design in mathematics and science education</w:t>
      </w:r>
      <w:r w:rsidRPr="000E2355">
        <w:rPr>
          <w:szCs w:val="20"/>
        </w:rPr>
        <w:t xml:space="preserve"> (pp. 487-512).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Mahwah, NJ: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Lawrence Erlbaum Associates.</w:t>
      </w:r>
    </w:p>
    <w:p w14:paraId="6086DD27" w14:textId="1ED30BE4" w:rsidR="00CD29AF" w:rsidRPr="000E2355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01. Tobin, K. (2000).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Constructivism in science education: Moving on … In D. C. Phillips, </w:t>
      </w:r>
      <w:r w:rsidRPr="000E2355">
        <w:rPr>
          <w:i/>
          <w:szCs w:val="20"/>
        </w:rPr>
        <w:t>Constructivism in education</w:t>
      </w:r>
      <w:r w:rsidRPr="000E2355">
        <w:rPr>
          <w:szCs w:val="20"/>
        </w:rPr>
        <w:t xml:space="preserve">, (NSSE Yearbook, pp. 227-253). Chicago, Illinois: The University of Chicago Press. </w:t>
      </w:r>
    </w:p>
    <w:p w14:paraId="0DEC7C58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1999</w:t>
      </w:r>
    </w:p>
    <w:p w14:paraId="589E357C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0FA7A236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 w:rsidRPr="000E2355">
        <w:rPr>
          <w:szCs w:val="20"/>
        </w:rPr>
        <w:t>06.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Goh, S.W.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(1999). Student and teacher perspectives in a computer-mediated learning environment in teacher education. </w:t>
      </w:r>
      <w:r w:rsidRPr="000E2355">
        <w:rPr>
          <w:i/>
          <w:szCs w:val="20"/>
        </w:rPr>
        <w:t>Learning Environment Research: An International Journal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2</w:t>
      </w:r>
      <w:r w:rsidRPr="000E2355">
        <w:rPr>
          <w:szCs w:val="20"/>
        </w:rPr>
        <w:t>, 169-190.</w:t>
      </w:r>
    </w:p>
    <w:p w14:paraId="76BB5010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05.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Tobin, K. (1999).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The value to science education of teachers researching their own praxis.</w:t>
      </w:r>
      <w:r w:rsidR="003514CB">
        <w:rPr>
          <w:szCs w:val="20"/>
        </w:rPr>
        <w:t xml:space="preserve"> </w:t>
      </w:r>
      <w:r w:rsidRPr="000E2355">
        <w:rPr>
          <w:i/>
          <w:szCs w:val="20"/>
        </w:rPr>
        <w:t>Research in Science Education, 29</w:t>
      </w:r>
      <w:r w:rsidRPr="000E2355">
        <w:rPr>
          <w:szCs w:val="20"/>
        </w:rPr>
        <w:t>, 159-169</w:t>
      </w:r>
    </w:p>
    <w:p w14:paraId="6BEE28FE" w14:textId="77777777" w:rsidR="0082574B" w:rsidRDefault="00CD29AF" w:rsidP="0082574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after="120"/>
        <w:rPr>
          <w:szCs w:val="20"/>
        </w:rPr>
      </w:pPr>
      <w:r w:rsidRPr="000E2355">
        <w:rPr>
          <w:szCs w:val="20"/>
        </w:rPr>
        <w:t>04.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Tobin, K., Seiler, G.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Walls, E.</w:t>
      </w:r>
      <w:r w:rsidR="003514CB">
        <w:rPr>
          <w:color w:val="FF0000"/>
          <w:szCs w:val="20"/>
        </w:rPr>
        <w:t xml:space="preserve"> </w:t>
      </w:r>
      <w:r w:rsidRPr="000E2355">
        <w:rPr>
          <w:szCs w:val="20"/>
        </w:rPr>
        <w:t>(1999).</w:t>
      </w:r>
      <w:r w:rsidRPr="000E2355">
        <w:rPr>
          <w:b/>
          <w:szCs w:val="20"/>
        </w:rPr>
        <w:t xml:space="preserve"> </w:t>
      </w:r>
      <w:r w:rsidRPr="000E2355">
        <w:rPr>
          <w:szCs w:val="20"/>
        </w:rPr>
        <w:t>Reproduction of social class in the teaching and learning of science in urban high schools.</w:t>
      </w:r>
      <w:r w:rsidRPr="000E2355">
        <w:rPr>
          <w:b/>
          <w:i/>
          <w:szCs w:val="20"/>
        </w:rPr>
        <w:t xml:space="preserve"> </w:t>
      </w:r>
      <w:r w:rsidRPr="000E2355">
        <w:rPr>
          <w:i/>
          <w:szCs w:val="20"/>
        </w:rPr>
        <w:t>Research in Science Education, 29</w:t>
      </w:r>
      <w:r w:rsidRPr="000E2355">
        <w:rPr>
          <w:szCs w:val="20"/>
        </w:rPr>
        <w:t>, 171-187.</w:t>
      </w:r>
    </w:p>
    <w:p w14:paraId="79E1FA07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Tobin, K. (1999). The Internet as a tool for the reform of science teacher education: Transformative agent or catalyst for cultural reproduction? [Internet </w:t>
      </w:r>
      <w:proofErr w:type="spellStart"/>
      <w:r w:rsidRPr="000E2355">
        <w:rPr>
          <w:szCs w:val="20"/>
        </w:rPr>
        <w:t>como</w:t>
      </w:r>
      <w:proofErr w:type="spellEnd"/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instrumento</w:t>
      </w:r>
      <w:proofErr w:type="spellEnd"/>
      <w:r w:rsidRPr="000E2355">
        <w:rPr>
          <w:szCs w:val="20"/>
        </w:rPr>
        <w:t xml:space="preserve"> de </w:t>
      </w:r>
      <w:proofErr w:type="spellStart"/>
      <w:r w:rsidRPr="000E2355">
        <w:rPr>
          <w:szCs w:val="20"/>
        </w:rPr>
        <w:t>formación</w:t>
      </w:r>
      <w:proofErr w:type="spellEnd"/>
      <w:r w:rsidRPr="000E2355">
        <w:rPr>
          <w:szCs w:val="20"/>
        </w:rPr>
        <w:t xml:space="preserve"> de </w:t>
      </w:r>
      <w:proofErr w:type="spellStart"/>
      <w:r w:rsidRPr="000E2355">
        <w:rPr>
          <w:szCs w:val="20"/>
        </w:rPr>
        <w:t>los</w:t>
      </w:r>
      <w:proofErr w:type="spellEnd"/>
      <w:r w:rsidRPr="000E2355">
        <w:rPr>
          <w:szCs w:val="20"/>
        </w:rPr>
        <w:t xml:space="preserve"> maestros de </w:t>
      </w:r>
      <w:proofErr w:type="spellStart"/>
      <w:r w:rsidRPr="000E2355">
        <w:rPr>
          <w:szCs w:val="20"/>
        </w:rPr>
        <w:t>ciencias</w:t>
      </w:r>
      <w:proofErr w:type="spellEnd"/>
      <w:r w:rsidRPr="000E2355">
        <w:rPr>
          <w:szCs w:val="20"/>
        </w:rPr>
        <w:t>: ¿</w:t>
      </w:r>
      <w:proofErr w:type="spellStart"/>
      <w:r w:rsidRPr="000E2355">
        <w:rPr>
          <w:szCs w:val="20"/>
        </w:rPr>
        <w:t>Agente</w:t>
      </w:r>
      <w:proofErr w:type="spellEnd"/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transformador</w:t>
      </w:r>
      <w:proofErr w:type="spellEnd"/>
      <w:r w:rsidRPr="000E2355">
        <w:rPr>
          <w:szCs w:val="20"/>
        </w:rPr>
        <w:t xml:space="preserve"> o </w:t>
      </w:r>
      <w:proofErr w:type="spellStart"/>
      <w:r w:rsidRPr="000E2355">
        <w:rPr>
          <w:szCs w:val="20"/>
        </w:rPr>
        <w:t>catalizad</w:t>
      </w:r>
      <w:r w:rsidR="00932B07" w:rsidRPr="000E2355">
        <w:rPr>
          <w:szCs w:val="20"/>
        </w:rPr>
        <w:t>or</w:t>
      </w:r>
      <w:proofErr w:type="spellEnd"/>
      <w:r w:rsidR="00932B07" w:rsidRPr="000E2355">
        <w:rPr>
          <w:szCs w:val="20"/>
        </w:rPr>
        <w:t xml:space="preserve"> de la </w:t>
      </w:r>
      <w:proofErr w:type="spellStart"/>
      <w:r w:rsidR="00932B07" w:rsidRPr="000E2355">
        <w:rPr>
          <w:szCs w:val="20"/>
        </w:rPr>
        <w:t>reproducción</w:t>
      </w:r>
      <w:proofErr w:type="spellEnd"/>
      <w:r w:rsidR="00932B07" w:rsidRPr="000E2355">
        <w:rPr>
          <w:szCs w:val="20"/>
        </w:rPr>
        <w:t xml:space="preserve"> cultural?</w:t>
      </w:r>
      <w:r w:rsidRPr="000E2355">
        <w:rPr>
          <w:szCs w:val="20"/>
        </w:rPr>
        <w:t>]</w:t>
      </w:r>
      <w:r w:rsidRPr="000E2355">
        <w:rPr>
          <w:i/>
          <w:szCs w:val="20"/>
        </w:rPr>
        <w:t xml:space="preserve"> </w:t>
      </w:r>
      <w:proofErr w:type="spellStart"/>
      <w:r w:rsidRPr="000E2355">
        <w:rPr>
          <w:i/>
          <w:szCs w:val="20"/>
        </w:rPr>
        <w:t>Enseñanza</w:t>
      </w:r>
      <w:proofErr w:type="spellEnd"/>
      <w:r w:rsidRPr="000E2355">
        <w:rPr>
          <w:i/>
          <w:szCs w:val="20"/>
        </w:rPr>
        <w:t xml:space="preserve"> de las </w:t>
      </w:r>
      <w:proofErr w:type="spellStart"/>
      <w:r w:rsidRPr="000E2355">
        <w:rPr>
          <w:i/>
          <w:szCs w:val="20"/>
        </w:rPr>
        <w:t>Ciencias</w:t>
      </w:r>
      <w:proofErr w:type="spellEnd"/>
      <w:r w:rsidRPr="000E2355">
        <w:rPr>
          <w:szCs w:val="20"/>
        </w:rPr>
        <w:t xml:space="preserve"> 17(2), 155-164.</w:t>
      </w:r>
    </w:p>
    <w:p w14:paraId="127E3D8C" w14:textId="77777777" w:rsidR="0082574B" w:rsidRDefault="00CD29AF" w:rsidP="0082574B">
      <w:pPr>
        <w:spacing w:after="120"/>
        <w:rPr>
          <w:szCs w:val="20"/>
        </w:rPr>
      </w:pPr>
      <w:r w:rsidRPr="000E2355">
        <w:rPr>
          <w:szCs w:val="20"/>
        </w:rPr>
        <w:t>02.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Tobin, K., Seiler, G.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Smith, M. W.</w:t>
      </w:r>
      <w:r w:rsidR="003514CB">
        <w:rPr>
          <w:color w:val="FF0000"/>
          <w:szCs w:val="20"/>
        </w:rPr>
        <w:t xml:space="preserve"> </w:t>
      </w:r>
      <w:r w:rsidRPr="000E2355">
        <w:rPr>
          <w:szCs w:val="20"/>
        </w:rPr>
        <w:t xml:space="preserve">(1999). Educating Science Teachers for the Sociocultural Diversity of Urban Schools </w:t>
      </w:r>
      <w:r w:rsidRPr="000E2355">
        <w:rPr>
          <w:i/>
          <w:szCs w:val="20"/>
        </w:rPr>
        <w:t>Research in Science Education, 29</w:t>
      </w:r>
      <w:r w:rsidRPr="000E2355">
        <w:rPr>
          <w:szCs w:val="20"/>
        </w:rPr>
        <w:t>, 68-88.</w:t>
      </w:r>
    </w:p>
    <w:p w14:paraId="34DD270C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Tobin, K. (1999).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Teachers as researchers and researchers as teachers</w:t>
      </w:r>
      <w:r w:rsidRPr="000E2355">
        <w:rPr>
          <w:i/>
          <w:szCs w:val="20"/>
        </w:rPr>
        <w:t>.</w:t>
      </w:r>
      <w:r w:rsidR="003514CB">
        <w:rPr>
          <w:i/>
          <w:szCs w:val="20"/>
        </w:rPr>
        <w:t xml:space="preserve"> </w:t>
      </w:r>
      <w:r w:rsidRPr="000E2355">
        <w:rPr>
          <w:i/>
          <w:szCs w:val="20"/>
        </w:rPr>
        <w:t>Research in Science Education</w:t>
      </w:r>
      <w:r w:rsidRPr="000E2355">
        <w:rPr>
          <w:szCs w:val="20"/>
        </w:rPr>
        <w:t xml:space="preserve">, 29, 1-3. </w:t>
      </w:r>
    </w:p>
    <w:p w14:paraId="7CB8A05A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Chapters</w:t>
      </w:r>
    </w:p>
    <w:p w14:paraId="7B240E2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03. Tobin, K. (1999). Social Constructivism: A referent for thinking about teaching or a way to teach? In T. R. </w:t>
      </w:r>
      <w:proofErr w:type="spellStart"/>
      <w:r w:rsidRPr="000E2355">
        <w:rPr>
          <w:szCs w:val="20"/>
        </w:rPr>
        <w:t>Koballa</w:t>
      </w:r>
      <w:proofErr w:type="spellEnd"/>
      <w:r w:rsidRPr="000E2355">
        <w:rPr>
          <w:szCs w:val="20"/>
        </w:rPr>
        <w:t>, Jr.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D. J. Tippins (Eds.) </w:t>
      </w:r>
      <w:r w:rsidRPr="000E2355">
        <w:rPr>
          <w:i/>
          <w:szCs w:val="20"/>
        </w:rPr>
        <w:t xml:space="preserve">The Promise and Dilemmas of Teaching Middle and Secondary Science: A Classroom Case Handbook </w:t>
      </w:r>
      <w:r w:rsidRPr="000E2355">
        <w:rPr>
          <w:szCs w:val="20"/>
        </w:rPr>
        <w:t xml:space="preserve">(pp. 125-132). Upper Saddle Ridge, NJ: Merrill/Prentice-Hall. </w:t>
      </w:r>
    </w:p>
    <w:p w14:paraId="58FC3F33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McRobbie, C. (1999). Perspectives on the adequacy of teacher re-presentations of knowledge of electrochemistry. In J. </w:t>
      </w:r>
      <w:proofErr w:type="spellStart"/>
      <w:r w:rsidRPr="000E2355">
        <w:rPr>
          <w:szCs w:val="20"/>
        </w:rPr>
        <w:t>Gess</w:t>
      </w:r>
      <w:proofErr w:type="spellEnd"/>
      <w:r w:rsidRPr="000E2355">
        <w:rPr>
          <w:szCs w:val="20"/>
        </w:rPr>
        <w:t xml:space="preserve"> Newsome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N. Lederman </w:t>
      </w:r>
      <w:r w:rsidRPr="000E2355">
        <w:rPr>
          <w:i/>
          <w:szCs w:val="20"/>
        </w:rPr>
        <w:t xml:space="preserve">Pedagogical content knowledge and the teaching of science </w:t>
      </w:r>
      <w:r w:rsidRPr="000E2355">
        <w:rPr>
          <w:szCs w:val="20"/>
        </w:rPr>
        <w:t xml:space="preserve">(pp. 215-234). The Netherlands: Kluwer. </w:t>
      </w:r>
    </w:p>
    <w:p w14:paraId="00CCCAC0" w14:textId="313F0053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Tobin, K. (1999). </w:t>
      </w:r>
      <w:r w:rsidRPr="000E2355">
        <w:rPr>
          <w:i/>
          <w:szCs w:val="20"/>
        </w:rPr>
        <w:t>Social constructivist perspectives on the teaching of science</w:t>
      </w:r>
      <w:r w:rsidRPr="000E2355">
        <w:rPr>
          <w:szCs w:val="20"/>
        </w:rPr>
        <w:t>. In H. Waxman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H. Walberg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New direction for research on teaching (pp. 269-284). Berkeley, CA: </w:t>
      </w:r>
      <w:proofErr w:type="spellStart"/>
      <w:r w:rsidRPr="000E2355">
        <w:rPr>
          <w:szCs w:val="20"/>
        </w:rPr>
        <w:t>McCutchan</w:t>
      </w:r>
      <w:proofErr w:type="spellEnd"/>
      <w:r w:rsidRPr="000E2355">
        <w:rPr>
          <w:szCs w:val="20"/>
        </w:rPr>
        <w:t xml:space="preserve"> Publishing Co. </w:t>
      </w:r>
    </w:p>
    <w:p w14:paraId="19719B0D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lastRenderedPageBreak/>
        <w:t>1998</w:t>
      </w:r>
    </w:p>
    <w:p w14:paraId="1C58C3EF" w14:textId="72BCAE53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Book</w:t>
      </w:r>
    </w:p>
    <w:p w14:paraId="75DE8BCE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Fraser, B.J.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 K.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(1998). </w:t>
      </w:r>
      <w:r w:rsidRPr="000E2355">
        <w:rPr>
          <w:i/>
          <w:szCs w:val="20"/>
        </w:rPr>
        <w:t>International Handbook of Science Education</w:t>
      </w:r>
      <w:r w:rsidRPr="000E2355">
        <w:rPr>
          <w:szCs w:val="20"/>
        </w:rPr>
        <w:t xml:space="preserve">. Dordrecht, The Netherlands: Kluwer. </w:t>
      </w:r>
    </w:p>
    <w:p w14:paraId="0A305A48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4A4A8D0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02. Tobin, K. (1998). Qualitative perceptions of learning environments on the world wide web. </w:t>
      </w:r>
      <w:r w:rsidRPr="000E2355">
        <w:rPr>
          <w:i/>
          <w:szCs w:val="20"/>
        </w:rPr>
        <w:t>Learning Environment Research: An International Journal</w:t>
      </w:r>
      <w:r w:rsidRPr="000E2355">
        <w:rPr>
          <w:szCs w:val="20"/>
        </w:rPr>
        <w:t>, 1, 139-162.</w:t>
      </w:r>
    </w:p>
    <w:p w14:paraId="6C5E695B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Tobin, K. (1998). Authentic practice of elementary science. </w:t>
      </w:r>
      <w:r w:rsidRPr="000E2355">
        <w:rPr>
          <w:i/>
          <w:szCs w:val="20"/>
        </w:rPr>
        <w:t xml:space="preserve">International Journal of Educational Research, </w:t>
      </w:r>
      <w:r w:rsidRPr="000E2355">
        <w:rPr>
          <w:szCs w:val="20"/>
        </w:rPr>
        <w:t>Chapter 4, 303-310.</w:t>
      </w:r>
    </w:p>
    <w:p w14:paraId="07315463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Chapters</w:t>
      </w:r>
    </w:p>
    <w:p w14:paraId="45844D1F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05. Tobin, K. (1998). Ethical issues associated with research on teaching and learning. </w:t>
      </w:r>
      <w:r w:rsidRPr="000E2355">
        <w:rPr>
          <w:i/>
          <w:szCs w:val="20"/>
        </w:rPr>
        <w:t xml:space="preserve">Les </w:t>
      </w:r>
      <w:proofErr w:type="spellStart"/>
      <w:r w:rsidRPr="000E2355">
        <w:rPr>
          <w:i/>
          <w:szCs w:val="20"/>
        </w:rPr>
        <w:t>Journeés</w:t>
      </w:r>
      <w:proofErr w:type="spellEnd"/>
      <w:r w:rsidRPr="000E2355">
        <w:rPr>
          <w:i/>
          <w:szCs w:val="20"/>
        </w:rPr>
        <w:t xml:space="preserve"> du </w:t>
      </w:r>
      <w:proofErr w:type="spellStart"/>
      <w:r w:rsidRPr="000E2355">
        <w:rPr>
          <w:i/>
          <w:szCs w:val="20"/>
        </w:rPr>
        <w:t>Cirade</w:t>
      </w:r>
      <w:proofErr w:type="spellEnd"/>
      <w:r w:rsidRPr="000E2355">
        <w:rPr>
          <w:i/>
          <w:szCs w:val="20"/>
        </w:rPr>
        <w:t xml:space="preserve"> </w:t>
      </w:r>
      <w:r w:rsidRPr="000E2355">
        <w:rPr>
          <w:szCs w:val="20"/>
        </w:rPr>
        <w:t xml:space="preserve">(pp. 95-125). Centre </w:t>
      </w:r>
      <w:proofErr w:type="spellStart"/>
      <w:r w:rsidRPr="000E2355">
        <w:rPr>
          <w:szCs w:val="20"/>
        </w:rPr>
        <w:t>Interdisciplinaire</w:t>
      </w:r>
      <w:proofErr w:type="spellEnd"/>
      <w:r w:rsidRPr="000E2355">
        <w:rPr>
          <w:szCs w:val="20"/>
        </w:rPr>
        <w:t xml:space="preserve"> de Recherche sur </w:t>
      </w:r>
      <w:proofErr w:type="spellStart"/>
      <w:r w:rsidRPr="000E2355">
        <w:rPr>
          <w:szCs w:val="20"/>
        </w:rPr>
        <w:t>l’Apprentissage</w:t>
      </w:r>
      <w:proofErr w:type="spellEnd"/>
      <w:r w:rsidRPr="000E2355">
        <w:rPr>
          <w:szCs w:val="20"/>
        </w:rPr>
        <w:t xml:space="preserve"> et le </w:t>
      </w:r>
      <w:proofErr w:type="spellStart"/>
      <w:r w:rsidRPr="000E2355">
        <w:rPr>
          <w:szCs w:val="20"/>
        </w:rPr>
        <w:t>Développement</w:t>
      </w:r>
      <w:proofErr w:type="spellEnd"/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en</w:t>
      </w:r>
      <w:proofErr w:type="spellEnd"/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Éducation</w:t>
      </w:r>
      <w:proofErr w:type="spellEnd"/>
      <w:r w:rsidRPr="000E2355">
        <w:rPr>
          <w:szCs w:val="20"/>
        </w:rPr>
        <w:t xml:space="preserve">, </w:t>
      </w:r>
      <w:proofErr w:type="spellStart"/>
      <w:r w:rsidRPr="000E2355">
        <w:rPr>
          <w:szCs w:val="20"/>
        </w:rPr>
        <w:t>Université</w:t>
      </w:r>
      <w:proofErr w:type="spellEnd"/>
      <w:r w:rsidRPr="000E2355">
        <w:rPr>
          <w:szCs w:val="20"/>
        </w:rPr>
        <w:t xml:space="preserve"> du Québec à Montréal.</w:t>
      </w:r>
    </w:p>
    <w:p w14:paraId="3E94C865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04. Tobin, K. (1998). Sociocultural perspectives on the teaching and learning of science. In M. Larochelle, N. </w:t>
      </w:r>
      <w:proofErr w:type="spellStart"/>
      <w:r w:rsidRPr="000E2355">
        <w:rPr>
          <w:szCs w:val="20"/>
        </w:rPr>
        <w:t>Bednarz</w:t>
      </w:r>
      <w:proofErr w:type="spellEnd"/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J. Garrison, </w:t>
      </w:r>
      <w:r w:rsidRPr="000E2355">
        <w:rPr>
          <w:i/>
          <w:szCs w:val="20"/>
        </w:rPr>
        <w:t xml:space="preserve">Constructivism and Education </w:t>
      </w:r>
      <w:r w:rsidRPr="000E2355">
        <w:rPr>
          <w:szCs w:val="20"/>
        </w:rPr>
        <w:t xml:space="preserve">(pp. 195-212). London: Cambridge University Press. </w:t>
      </w:r>
    </w:p>
    <w:p w14:paraId="4AC2EE65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Schaller, 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(1998). Quality criteria for the genres of interpretive research. In Malone, J. </w:t>
      </w:r>
      <w:proofErr w:type="spellStart"/>
      <w:r w:rsidRPr="000E2355">
        <w:rPr>
          <w:szCs w:val="20"/>
        </w:rPr>
        <w:t>Atweh</w:t>
      </w:r>
      <w:proofErr w:type="spellEnd"/>
      <w:r w:rsidRPr="000E2355">
        <w:rPr>
          <w:szCs w:val="20"/>
        </w:rPr>
        <w:t>, W.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Northfield, J. </w:t>
      </w:r>
      <w:r w:rsidRPr="000E2355">
        <w:rPr>
          <w:i/>
          <w:szCs w:val="20"/>
        </w:rPr>
        <w:t xml:space="preserve">Aspects of postgraduate supervision and research </w:t>
      </w:r>
      <w:r w:rsidRPr="000E2355">
        <w:rPr>
          <w:szCs w:val="20"/>
        </w:rPr>
        <w:t>(pp. 39-60). Hillsdale, NJ: Lawrence Erlbaum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Associates. </w:t>
      </w:r>
    </w:p>
    <w:p w14:paraId="4871345B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 Tobin, K. (1998). Issues and trends in the teaching of science. In B.J. Fraser and K. Tobin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International handbook of science education </w:t>
      </w:r>
      <w:r w:rsidRPr="000E2355">
        <w:rPr>
          <w:szCs w:val="20"/>
        </w:rPr>
        <w:t xml:space="preserve">(pp. 129-151). Dordrecht, The Netherlands: Kluwer. </w:t>
      </w:r>
    </w:p>
    <w:p w14:paraId="07316689" w14:textId="2F37FE03" w:rsidR="00F8305A" w:rsidRDefault="00CD29AF" w:rsidP="00F8305A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(1998). Qualitative and quantitative landscapes of classroom learning environments. In B.J. Fraser and K. Tobin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International handbook of science education </w:t>
      </w:r>
      <w:r w:rsidRPr="000E2355">
        <w:rPr>
          <w:szCs w:val="20"/>
        </w:rPr>
        <w:t>(pp. 623-640). The Netherlands: Kluwer.</w:t>
      </w:r>
    </w:p>
    <w:p w14:paraId="1D4F6412" w14:textId="0FBBD143" w:rsidR="00F8305A" w:rsidRPr="00177216" w:rsidRDefault="00F11F8C" w:rsidP="0082574B">
      <w:pPr>
        <w:pStyle w:val="Heading4"/>
        <w:spacing w:before="0" w:after="120"/>
        <w:rPr>
          <w:rFonts w:ascii="Times New Roman" w:hAnsi="Times New Roman"/>
          <w:b w:val="0"/>
          <w:color w:val="FF0000"/>
          <w:szCs w:val="20"/>
        </w:rPr>
      </w:pPr>
      <w:r w:rsidRPr="00F11F8C">
        <w:rPr>
          <w:b w:val="0"/>
          <w:color w:val="FF0000"/>
          <w:szCs w:val="20"/>
        </w:rPr>
        <w:t xml:space="preserve">Stage </w:t>
      </w:r>
      <w:r>
        <w:rPr>
          <w:b w:val="0"/>
          <w:color w:val="FF0000"/>
          <w:szCs w:val="20"/>
        </w:rPr>
        <w:t>4</w:t>
      </w:r>
      <w:r w:rsidRPr="00F11F8C">
        <w:rPr>
          <w:b w:val="0"/>
          <w:color w:val="FF0000"/>
          <w:szCs w:val="20"/>
        </w:rPr>
        <w:t>:</w:t>
      </w:r>
      <w:r>
        <w:rPr>
          <w:color w:val="FF0000"/>
          <w:szCs w:val="20"/>
        </w:rPr>
        <w:t xml:space="preserve"> </w:t>
      </w:r>
      <w:r w:rsidR="00F8305A" w:rsidRPr="00177216">
        <w:rPr>
          <w:rFonts w:ascii="Times New Roman" w:hAnsi="Times New Roman"/>
          <w:b w:val="0"/>
          <w:color w:val="FF0000"/>
          <w:szCs w:val="20"/>
        </w:rPr>
        <w:t xml:space="preserve">During my </w:t>
      </w:r>
      <w:r w:rsidR="00177216">
        <w:rPr>
          <w:rFonts w:ascii="Times New Roman" w:hAnsi="Times New Roman"/>
          <w:b w:val="0"/>
          <w:color w:val="FF0000"/>
          <w:szCs w:val="20"/>
        </w:rPr>
        <w:t>decade</w:t>
      </w:r>
      <w:r w:rsidR="00F8305A" w:rsidRPr="00177216">
        <w:rPr>
          <w:rFonts w:ascii="Times New Roman" w:hAnsi="Times New Roman"/>
          <w:b w:val="0"/>
          <w:color w:val="FF0000"/>
          <w:szCs w:val="20"/>
        </w:rPr>
        <w:t xml:space="preserve"> at Florida State University </w:t>
      </w:r>
      <w:r w:rsidR="00177216">
        <w:rPr>
          <w:rFonts w:ascii="Times New Roman" w:hAnsi="Times New Roman"/>
          <w:b w:val="0"/>
          <w:color w:val="FF0000"/>
          <w:szCs w:val="20"/>
        </w:rPr>
        <w:t xml:space="preserve">(1987 to 1997) </w:t>
      </w:r>
      <w:r w:rsidR="00F8305A" w:rsidRPr="00177216">
        <w:rPr>
          <w:rFonts w:ascii="Times New Roman" w:hAnsi="Times New Roman"/>
          <w:b w:val="0"/>
          <w:color w:val="FF0000"/>
          <w:szCs w:val="20"/>
        </w:rPr>
        <w:t xml:space="preserve">I published 2 books, 68 journal articles and 37 chapters in books. </w:t>
      </w:r>
    </w:p>
    <w:p w14:paraId="245953C3" w14:textId="0D374B46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1997</w:t>
      </w:r>
    </w:p>
    <w:p w14:paraId="1CAAD1C1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368BF468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06. Roth, W.M.,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Shaw, K. (1997). Cascades of inscriptions and the re-presentation of nature: How numbers, tables, graphs, and money come to re-present a rolling ball. </w:t>
      </w:r>
      <w:r w:rsidRPr="000E2355">
        <w:rPr>
          <w:i/>
          <w:szCs w:val="20"/>
        </w:rPr>
        <w:t>International Journal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19</w:t>
      </w:r>
      <w:r w:rsidRPr="000E2355">
        <w:rPr>
          <w:szCs w:val="20"/>
        </w:rPr>
        <w:t xml:space="preserve">, 1075-1091. </w:t>
      </w:r>
    </w:p>
    <w:p w14:paraId="5BE33B82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05.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McRobbie, C. (1997). Beliefs about the nature of Science and the enacted science curriculum. </w:t>
      </w:r>
      <w:r w:rsidRPr="000E2355">
        <w:rPr>
          <w:i/>
          <w:szCs w:val="20"/>
        </w:rPr>
        <w:t>Science and Education</w:t>
      </w:r>
      <w:r w:rsidRPr="000E2355">
        <w:rPr>
          <w:szCs w:val="20"/>
        </w:rPr>
        <w:t>, 6, 355-371.</w:t>
      </w:r>
    </w:p>
    <w:p w14:paraId="2FE8CBE6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04. McRobbie, C.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(1997). A social constructivist perspective on learning environments </w:t>
      </w:r>
      <w:r w:rsidRPr="000E2355">
        <w:rPr>
          <w:i/>
          <w:szCs w:val="20"/>
        </w:rPr>
        <w:t>International Journal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19</w:t>
      </w:r>
      <w:r w:rsidRPr="000E2355">
        <w:rPr>
          <w:szCs w:val="20"/>
        </w:rPr>
        <w:t>, 193-208.</w:t>
      </w:r>
    </w:p>
    <w:p w14:paraId="723DC142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Tobin, K., McRobbie, C.J.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Anderson, D. (1997). Dialectical constraints to the discursive practices of a high school physics community. </w:t>
      </w:r>
      <w:r w:rsidRPr="000E2355">
        <w:rPr>
          <w:i/>
          <w:szCs w:val="20"/>
        </w:rPr>
        <w:t>Journal of Research in Science Teaching</w:t>
      </w:r>
      <w:r w:rsidRPr="000E2355">
        <w:rPr>
          <w:szCs w:val="20"/>
        </w:rPr>
        <w:t xml:space="preserve"> 34, 491-507.</w:t>
      </w:r>
    </w:p>
    <w:p w14:paraId="1DD1FA84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 Ritchie, S.M.,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Hook, K.S. (1997). Viability of mental models in learning chemistry. </w:t>
      </w:r>
      <w:r w:rsidRPr="000E2355">
        <w:rPr>
          <w:i/>
          <w:szCs w:val="20"/>
        </w:rPr>
        <w:t>Journal of Research in Science Teaching</w:t>
      </w:r>
      <w:r w:rsidRPr="000E2355">
        <w:rPr>
          <w:szCs w:val="20"/>
        </w:rPr>
        <w:t>, 34, 223-238.</w:t>
      </w:r>
    </w:p>
    <w:p w14:paraId="411EFE27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Bodner, G. M., Metz, P.A.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(1997). Cooperative learning: An alternative to teaching at a medieval university. </w:t>
      </w:r>
      <w:r w:rsidRPr="000E2355">
        <w:rPr>
          <w:i/>
          <w:szCs w:val="20"/>
        </w:rPr>
        <w:t>Australian Science Teachers’ Journal</w:t>
      </w:r>
      <w:r w:rsidRPr="000E2355">
        <w:rPr>
          <w:szCs w:val="20"/>
        </w:rPr>
        <w:t>, 43, 23-28.</w:t>
      </w:r>
    </w:p>
    <w:p w14:paraId="3E38BE37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</w:t>
      </w:r>
    </w:p>
    <w:p w14:paraId="5AD0E57B" w14:textId="5D090604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Tobin, K. (1997). The teaching and learning of elementary science. In G.D </w:t>
      </w:r>
      <w:proofErr w:type="spellStart"/>
      <w:r w:rsidRPr="000E2355">
        <w:rPr>
          <w:szCs w:val="20"/>
        </w:rPr>
        <w:t>Phye</w:t>
      </w:r>
      <w:proofErr w:type="spellEnd"/>
      <w:r w:rsidRPr="000E2355">
        <w:rPr>
          <w:szCs w:val="20"/>
        </w:rPr>
        <w:t xml:space="preserve"> (Ed.), </w:t>
      </w:r>
      <w:r w:rsidRPr="000E2355">
        <w:rPr>
          <w:i/>
          <w:szCs w:val="20"/>
        </w:rPr>
        <w:t>A handbook of classroom learning: The construction of academic knowledge</w:t>
      </w:r>
      <w:r w:rsidRPr="000E2355">
        <w:rPr>
          <w:szCs w:val="20"/>
        </w:rPr>
        <w:t xml:space="preserve"> (pp. 369-403). Orlando, FL: Academic Press. </w:t>
      </w:r>
    </w:p>
    <w:p w14:paraId="1380398F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lastRenderedPageBreak/>
        <w:t>1996</w:t>
      </w:r>
    </w:p>
    <w:p w14:paraId="0AD9E65D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67A87430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04.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Tippins, D. (1996). Metaphors as seeds for learning and the improvement of science teaching.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80</w:t>
      </w:r>
      <w:r w:rsidRPr="000E2355">
        <w:rPr>
          <w:szCs w:val="20"/>
        </w:rPr>
        <w:t>, 711-730.</w:t>
      </w:r>
    </w:p>
    <w:p w14:paraId="3BE4FA8E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McRobbie, C.J. (1996). Cultural myths as restraints to the enacted science curriculum.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80</w:t>
      </w:r>
      <w:r w:rsidRPr="000E2355">
        <w:rPr>
          <w:szCs w:val="20"/>
        </w:rPr>
        <w:t>, 223-241.</w:t>
      </w:r>
    </w:p>
    <w:p w14:paraId="1FEBD7F9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McRobbie, C. (1996). Significance of limited English proficiency and cultural capital to the performance in science of Chinese-Australians. </w:t>
      </w:r>
      <w:r w:rsidRPr="000E2355">
        <w:rPr>
          <w:i/>
          <w:szCs w:val="20"/>
        </w:rPr>
        <w:t>Journal of Research in Science Teaching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33</w:t>
      </w:r>
      <w:r w:rsidRPr="000E2355">
        <w:rPr>
          <w:szCs w:val="20"/>
        </w:rPr>
        <w:t>, 265-282.</w:t>
      </w:r>
    </w:p>
    <w:p w14:paraId="7FF6A585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Roth, W.M.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(1996). Aristotle and natural observation versus Galileo and (stacked) scientific experiment or physics lectures as rhetorical events. </w:t>
      </w:r>
      <w:r w:rsidRPr="000E2355">
        <w:rPr>
          <w:i/>
          <w:szCs w:val="20"/>
        </w:rPr>
        <w:t>Journal of Research in Science Teaching, 33</w:t>
      </w:r>
      <w:r w:rsidRPr="000E2355">
        <w:rPr>
          <w:szCs w:val="20"/>
        </w:rPr>
        <w:t>, 135-157.</w:t>
      </w:r>
    </w:p>
    <w:p w14:paraId="021DC2F0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Chapters</w:t>
      </w:r>
    </w:p>
    <w:p w14:paraId="11E71F1F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03. Tobin, K. (1996). Cultural perspectives on the teaching and learning of science. In Ogawa, M. (Ed). </w:t>
      </w:r>
      <w:r w:rsidRPr="000E2355">
        <w:rPr>
          <w:i/>
          <w:szCs w:val="20"/>
        </w:rPr>
        <w:t xml:space="preserve">Traditional culture, science and technology and development - Toward a new literacy for science and technology </w:t>
      </w:r>
      <w:r w:rsidRPr="000E2355">
        <w:rPr>
          <w:szCs w:val="20"/>
        </w:rPr>
        <w:t xml:space="preserve">(pp. 75-99). Tokyo, Japan: Research Project, Science-Technology and Society. </w:t>
      </w:r>
    </w:p>
    <w:p w14:paraId="5456798A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02. Tobin, K. (1996). Teacher learning, teacher education and educational reform. In </w:t>
      </w:r>
      <w:proofErr w:type="spellStart"/>
      <w:r w:rsidRPr="000E2355">
        <w:rPr>
          <w:szCs w:val="20"/>
        </w:rPr>
        <w:t>Treagust</w:t>
      </w:r>
      <w:proofErr w:type="spellEnd"/>
      <w:r w:rsidRPr="000E2355">
        <w:rPr>
          <w:szCs w:val="20"/>
        </w:rPr>
        <w:t xml:space="preserve">, D.F., </w:t>
      </w:r>
      <w:proofErr w:type="spellStart"/>
      <w:r w:rsidRPr="000E2355">
        <w:rPr>
          <w:szCs w:val="20"/>
        </w:rPr>
        <w:t>Duit</w:t>
      </w:r>
      <w:proofErr w:type="spellEnd"/>
      <w:r w:rsidRPr="000E2355">
        <w:rPr>
          <w:szCs w:val="20"/>
        </w:rPr>
        <w:t xml:space="preserve">, R., and Fraser, B.J. </w:t>
      </w:r>
      <w:r w:rsidRPr="000E2355">
        <w:rPr>
          <w:i/>
          <w:szCs w:val="20"/>
        </w:rPr>
        <w:t>Improving Teaching and learning in science and mathematics</w:t>
      </w:r>
      <w:r w:rsidRPr="000E2355">
        <w:rPr>
          <w:szCs w:val="20"/>
        </w:rPr>
        <w:t>. (pp. 175-189).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New York: Teachers College Press. </w:t>
      </w:r>
    </w:p>
    <w:p w14:paraId="69BE3D04" w14:textId="6AA19823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Fraser, B.J.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(1996). Exemplary teaching of science: Its meaning in the post-compulsory years. In P. </w:t>
      </w:r>
      <w:proofErr w:type="spellStart"/>
      <w:r w:rsidRPr="000E2355">
        <w:rPr>
          <w:szCs w:val="20"/>
        </w:rPr>
        <w:t>Fensham</w:t>
      </w:r>
      <w:proofErr w:type="spellEnd"/>
      <w:r w:rsidRPr="000E2355">
        <w:rPr>
          <w:szCs w:val="20"/>
        </w:rPr>
        <w:t xml:space="preserve">, (Ed.). </w:t>
      </w:r>
      <w:r w:rsidRPr="000E2355">
        <w:rPr>
          <w:i/>
          <w:szCs w:val="20"/>
        </w:rPr>
        <w:t xml:space="preserve">Science and technology education in post-compulsory education </w:t>
      </w:r>
      <w:r w:rsidRPr="000E2355">
        <w:rPr>
          <w:szCs w:val="20"/>
        </w:rPr>
        <w:t xml:space="preserve">(pp. 98-118). Melbourne, Australia: The Australian Council for Educational Research. </w:t>
      </w:r>
    </w:p>
    <w:p w14:paraId="4778E48F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1995</w:t>
      </w:r>
    </w:p>
    <w:p w14:paraId="07A16379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08D0DA9B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06. Ritchie, S.M.,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Hook, K.S. (1995). Exploring the boundaries: A study of multiple classroom learning environments. </w:t>
      </w:r>
      <w:r w:rsidRPr="000E2355">
        <w:rPr>
          <w:i/>
          <w:szCs w:val="20"/>
        </w:rPr>
        <w:t>Research in Science Education</w:t>
      </w:r>
      <w:r w:rsidRPr="000E2355">
        <w:rPr>
          <w:szCs w:val="20"/>
        </w:rPr>
        <w:t>, 25(3), 307-322.</w:t>
      </w:r>
    </w:p>
    <w:p w14:paraId="0E284125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05. Tobin, K., Roth, W. 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Brush, S. (1995). Teaching physics to prospective elementary teachers: Bridging gaps or widening chasms? </w:t>
      </w:r>
      <w:r w:rsidRPr="000E2355">
        <w:rPr>
          <w:i/>
          <w:szCs w:val="20"/>
        </w:rPr>
        <w:t>Research in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25</w:t>
      </w:r>
      <w:r w:rsidRPr="000E2355">
        <w:rPr>
          <w:szCs w:val="20"/>
        </w:rPr>
        <w:t>(3), 267-281.</w:t>
      </w:r>
    </w:p>
    <w:p w14:paraId="7B884D6F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04. Tippins, D.J.,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Nichols, S.E. (1995). Constructivism as a referent for elementary science teaching and learning. </w:t>
      </w:r>
      <w:r w:rsidRPr="000E2355">
        <w:rPr>
          <w:i/>
          <w:szCs w:val="20"/>
        </w:rPr>
        <w:t>Research in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25</w:t>
      </w:r>
      <w:r w:rsidRPr="000E2355">
        <w:rPr>
          <w:szCs w:val="20"/>
        </w:rPr>
        <w:t>(2), 135-149.</w:t>
      </w:r>
    </w:p>
    <w:p w14:paraId="6DD6CFE4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McRobbie, C.J.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(1995). Restraints to reform: The congruence of teacher and student actions in a chemistry classroom. </w:t>
      </w:r>
      <w:r w:rsidRPr="000E2355">
        <w:rPr>
          <w:i/>
          <w:szCs w:val="20"/>
        </w:rPr>
        <w:t>Journal of Research in Science Teaching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32</w:t>
      </w:r>
      <w:r w:rsidRPr="000E2355">
        <w:rPr>
          <w:szCs w:val="20"/>
        </w:rPr>
        <w:t>(4), 373-385.</w:t>
      </w:r>
    </w:p>
    <w:p w14:paraId="3CF4F9EF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02. </w:t>
      </w:r>
      <w:proofErr w:type="spellStart"/>
      <w:r w:rsidRPr="000E2355">
        <w:rPr>
          <w:szCs w:val="20"/>
        </w:rPr>
        <w:t>Lorsbach</w:t>
      </w:r>
      <w:proofErr w:type="spellEnd"/>
      <w:r w:rsidRPr="000E2355">
        <w:rPr>
          <w:szCs w:val="20"/>
        </w:rPr>
        <w:t>, A.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(1995). Toward a critical approach to the study of learning environments in science classrooms. </w:t>
      </w:r>
      <w:r w:rsidRPr="000E2355">
        <w:rPr>
          <w:i/>
          <w:szCs w:val="20"/>
        </w:rPr>
        <w:t>Research in Science Education, 25</w:t>
      </w:r>
      <w:r w:rsidRPr="000E2355">
        <w:rPr>
          <w:szCs w:val="20"/>
        </w:rPr>
        <w:t>(1), 19-32.</w:t>
      </w:r>
    </w:p>
    <w:p w14:paraId="31B5CB87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LaMaster</w:t>
      </w:r>
      <w:proofErr w:type="spellEnd"/>
      <w:r w:rsidRPr="000E2355">
        <w:rPr>
          <w:szCs w:val="20"/>
        </w:rPr>
        <w:t xml:space="preserve">, S. (1995). Relationships between metaphors, beliefs and actions in a context of science curriculum change. </w:t>
      </w:r>
      <w:r w:rsidRPr="000E2355">
        <w:rPr>
          <w:i/>
          <w:szCs w:val="20"/>
        </w:rPr>
        <w:t>Journal of Research in Science Teaching 32</w:t>
      </w:r>
      <w:r w:rsidRPr="000E2355">
        <w:rPr>
          <w:szCs w:val="20"/>
        </w:rPr>
        <w:t>(3), 225-242.</w:t>
      </w:r>
    </w:p>
    <w:p w14:paraId="13AF2C4D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Chapters</w:t>
      </w:r>
    </w:p>
    <w:p w14:paraId="29A64F7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08. Tobin, K. (1995). Teacher change and the assessment of teacher performance. In Fraser, B.J.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Walberg, H. </w:t>
      </w:r>
      <w:r w:rsidRPr="000E2355">
        <w:rPr>
          <w:i/>
          <w:szCs w:val="20"/>
        </w:rPr>
        <w:t xml:space="preserve">Improving science education </w:t>
      </w:r>
      <w:r w:rsidRPr="000E2355">
        <w:rPr>
          <w:szCs w:val="20"/>
        </w:rPr>
        <w:t>(pp. 145-170)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Brussels: International Academy of Education. </w:t>
      </w:r>
    </w:p>
    <w:p w14:paraId="48FA40A7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07.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Roth W-M. (1995). Bridging the great divide: Teaching from the perspective of one who knows and learning from the perspective of one who does not know. </w:t>
      </w:r>
      <w:r w:rsidRPr="000E2355">
        <w:rPr>
          <w:i/>
          <w:szCs w:val="20"/>
        </w:rPr>
        <w:t xml:space="preserve">Proceedings of the History and Philosophy of Science and Science Teaching </w:t>
      </w:r>
      <w:r w:rsidRPr="000E2355">
        <w:rPr>
          <w:szCs w:val="20"/>
        </w:rPr>
        <w:t xml:space="preserve">(pp. 1204-1216). Minneapolis: University of Minnesota. </w:t>
      </w:r>
    </w:p>
    <w:p w14:paraId="65ADE396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06. Tobin K. (1995). Integrating science across the curriculum. In Chemistry: Connections to our changing world (pp. 48-49). Englewood Cliffs, NJ: Prentice Hall. </w:t>
      </w:r>
    </w:p>
    <w:p w14:paraId="49FAFCBD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05. Tobin, K. (1995). Learning from the stories of science teachers. In A. Haley Oliphant, </w:t>
      </w:r>
      <w:r w:rsidRPr="000E2355">
        <w:rPr>
          <w:i/>
          <w:szCs w:val="20"/>
        </w:rPr>
        <w:t xml:space="preserve">Exploring the </w:t>
      </w:r>
      <w:r w:rsidRPr="000E2355">
        <w:rPr>
          <w:i/>
          <w:szCs w:val="20"/>
        </w:rPr>
        <w:lastRenderedPageBreak/>
        <w:t xml:space="preserve">place of exemplary science teaching </w:t>
      </w:r>
      <w:r w:rsidRPr="000E2355">
        <w:rPr>
          <w:szCs w:val="20"/>
        </w:rPr>
        <w:t>(pp. 161-180)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Washington, DC: AAAS Press. </w:t>
      </w:r>
    </w:p>
    <w:p w14:paraId="7BDB569E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04. Tobin, K. (1995) Critical perspectives on constructivism, power, and the mediation of science learning In A. </w:t>
      </w:r>
      <w:proofErr w:type="spellStart"/>
      <w:r w:rsidRPr="000E2355">
        <w:rPr>
          <w:szCs w:val="20"/>
        </w:rPr>
        <w:t>Hofstein</w:t>
      </w:r>
      <w:proofErr w:type="spellEnd"/>
      <w:r w:rsidRPr="000E2355">
        <w:rPr>
          <w:szCs w:val="20"/>
        </w:rPr>
        <w:t xml:space="preserve">, B. </w:t>
      </w:r>
      <w:proofErr w:type="spellStart"/>
      <w:proofErr w:type="gramStart"/>
      <w:r w:rsidRPr="000E2355">
        <w:rPr>
          <w:szCs w:val="20"/>
        </w:rPr>
        <w:t>Eylon</w:t>
      </w:r>
      <w:proofErr w:type="spellEnd"/>
      <w:r w:rsidRPr="000E2355">
        <w:rPr>
          <w:szCs w:val="20"/>
        </w:rPr>
        <w:t>,&amp;</w:t>
      </w:r>
      <w:proofErr w:type="gramEnd"/>
      <w:r w:rsidRPr="000E2355">
        <w:rPr>
          <w:szCs w:val="20"/>
        </w:rPr>
        <w:t xml:space="preserve"> G. J. Giddings (1995). </w:t>
      </w:r>
      <w:r w:rsidRPr="000E2355">
        <w:rPr>
          <w:i/>
          <w:szCs w:val="20"/>
        </w:rPr>
        <w:t>Israel—Science education: From theory to practice</w:t>
      </w:r>
      <w:r w:rsidRPr="000E2355">
        <w:rPr>
          <w:szCs w:val="20"/>
        </w:rPr>
        <w:t xml:space="preserve"> (pp. 301-309). The Weizmann Institute of Science. ISBN 965 281 0037. </w:t>
      </w:r>
    </w:p>
    <w:p w14:paraId="3F1E989C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03. Tobin, K. (1995). Impediments to the improvement of teaching and learning practices in science classrooms in developing countries. In A. </w:t>
      </w:r>
      <w:proofErr w:type="spellStart"/>
      <w:r w:rsidRPr="000E2355">
        <w:rPr>
          <w:szCs w:val="20"/>
        </w:rPr>
        <w:t>Hofstein</w:t>
      </w:r>
      <w:proofErr w:type="spellEnd"/>
      <w:r w:rsidRPr="000E2355">
        <w:rPr>
          <w:szCs w:val="20"/>
        </w:rPr>
        <w:t xml:space="preserve">, B. </w:t>
      </w:r>
      <w:proofErr w:type="spellStart"/>
      <w:proofErr w:type="gramStart"/>
      <w:r w:rsidRPr="000E2355">
        <w:rPr>
          <w:szCs w:val="20"/>
        </w:rPr>
        <w:t>Eylon</w:t>
      </w:r>
      <w:proofErr w:type="spellEnd"/>
      <w:r w:rsidRPr="000E2355">
        <w:rPr>
          <w:szCs w:val="20"/>
        </w:rPr>
        <w:t>,&amp;</w:t>
      </w:r>
      <w:proofErr w:type="gramEnd"/>
      <w:r w:rsidRPr="000E2355">
        <w:rPr>
          <w:szCs w:val="20"/>
        </w:rPr>
        <w:t xml:space="preserve"> G. J. Giddings (1995). </w:t>
      </w:r>
      <w:r w:rsidRPr="000E2355">
        <w:rPr>
          <w:i/>
          <w:szCs w:val="20"/>
        </w:rPr>
        <w:t>Israel—Science education: From theory to practice</w:t>
      </w:r>
      <w:r w:rsidRPr="000E2355">
        <w:rPr>
          <w:szCs w:val="20"/>
        </w:rPr>
        <w:t xml:space="preserve"> (pp. 279-287). Israel: The Weizmann Institute of Science. ISBN 965 281 0037. </w:t>
      </w:r>
    </w:p>
    <w:p w14:paraId="637C5045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 Tobin, K., Tippins, D.J.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Hook, K.S. (1995). Students' beliefs about epistemology, science, and classroom learning: A question of fit. In S. Glynn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R. </w:t>
      </w:r>
      <w:proofErr w:type="spellStart"/>
      <w:r w:rsidRPr="000E2355">
        <w:rPr>
          <w:szCs w:val="20"/>
        </w:rPr>
        <w:t>Duit</w:t>
      </w:r>
      <w:proofErr w:type="spellEnd"/>
      <w:r w:rsidRPr="000E2355">
        <w:rPr>
          <w:szCs w:val="20"/>
        </w:rPr>
        <w:t xml:space="preserve"> (Eds.), </w:t>
      </w:r>
      <w:r w:rsidRPr="000E2355">
        <w:rPr>
          <w:i/>
          <w:szCs w:val="20"/>
        </w:rPr>
        <w:t xml:space="preserve">Learning science in the schools: Research informing practice </w:t>
      </w:r>
      <w:r w:rsidRPr="000E2355">
        <w:rPr>
          <w:szCs w:val="20"/>
        </w:rPr>
        <w:t xml:space="preserve">(pp. 85-108). New York: Erlbaum. </w:t>
      </w:r>
    </w:p>
    <w:p w14:paraId="4D999EDD" w14:textId="13D16780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Tobin, K. (1995). Gender equity and the enacted science curriculum. In Parker, L., Rennie, L.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</w:t>
      </w:r>
      <w:r w:rsidRPr="000E2355">
        <w:rPr>
          <w:i/>
          <w:szCs w:val="20"/>
        </w:rPr>
        <w:t>Gender Issues in Science Education</w:t>
      </w:r>
      <w:r w:rsidRPr="000E2355">
        <w:rPr>
          <w:szCs w:val="20"/>
        </w:rPr>
        <w:t xml:space="preserve"> (pp. 119-127). Dordrecht, NL: Kluwer.</w:t>
      </w:r>
    </w:p>
    <w:p w14:paraId="7BE1C259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1994</w:t>
      </w:r>
    </w:p>
    <w:p w14:paraId="0BACC10A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3EF4B375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04. Hester, M., Nichols, S.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(1994). What’s happening in science in Florida’s elementary schools? </w:t>
      </w:r>
      <w:r w:rsidRPr="000E2355">
        <w:rPr>
          <w:i/>
          <w:szCs w:val="20"/>
        </w:rPr>
        <w:t xml:space="preserve">Florida Science Teacher, </w:t>
      </w:r>
      <w:r w:rsidRPr="000E2355">
        <w:rPr>
          <w:b/>
          <w:szCs w:val="20"/>
        </w:rPr>
        <w:t>10</w:t>
      </w:r>
      <w:r w:rsidRPr="000E2355">
        <w:rPr>
          <w:szCs w:val="20"/>
        </w:rPr>
        <w:t>(1), 19-24.</w:t>
      </w:r>
    </w:p>
    <w:p w14:paraId="190E7CA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Tobin, K. Tippins, D.J.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Hook, K.S. (1994). Referents for changing a science curriculum: A case study of one teacher’s change in beliefs. </w:t>
      </w:r>
      <w:r w:rsidRPr="000E2355">
        <w:rPr>
          <w:i/>
          <w:szCs w:val="20"/>
        </w:rPr>
        <w:t>Science</w:t>
      </w:r>
      <w:r w:rsidR="004217DA" w:rsidRPr="000E2355">
        <w:rPr>
          <w:i/>
          <w:szCs w:val="20"/>
        </w:rPr>
        <w:t>, &amp;</w:t>
      </w:r>
      <w:r w:rsidRPr="000E2355">
        <w:rPr>
          <w:i/>
          <w:szCs w:val="20"/>
        </w:rPr>
        <w:t xml:space="preserve"> Education</w:t>
      </w:r>
      <w:r w:rsidRPr="000E2355">
        <w:rPr>
          <w:szCs w:val="20"/>
        </w:rPr>
        <w:t xml:space="preserve">, </w:t>
      </w:r>
      <w:r w:rsidRPr="000E2355">
        <w:rPr>
          <w:b/>
          <w:szCs w:val="20"/>
        </w:rPr>
        <w:t>3</w:t>
      </w:r>
      <w:r w:rsidRPr="000E2355">
        <w:rPr>
          <w:szCs w:val="20"/>
        </w:rPr>
        <w:t xml:space="preserve">(3), 245-264. </w:t>
      </w:r>
    </w:p>
    <w:p w14:paraId="523FC7D9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 Hester, M.M.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(1994). Mathematics in Florida’s Elementary Schools: A statewide survey of mathematics teaching and learning. </w:t>
      </w:r>
      <w:r w:rsidRPr="000E2355">
        <w:rPr>
          <w:i/>
          <w:szCs w:val="20"/>
        </w:rPr>
        <w:t>Dimensions in Mathematics</w:t>
      </w:r>
      <w:r w:rsidRPr="000E2355">
        <w:rPr>
          <w:szCs w:val="20"/>
        </w:rPr>
        <w:t xml:space="preserve">, </w:t>
      </w:r>
      <w:r w:rsidRPr="000E2355">
        <w:rPr>
          <w:b/>
          <w:szCs w:val="20"/>
        </w:rPr>
        <w:t>14</w:t>
      </w:r>
      <w:r w:rsidRPr="000E2355">
        <w:rPr>
          <w:szCs w:val="20"/>
        </w:rPr>
        <w:t>(1), 20-30.</w:t>
      </w:r>
    </w:p>
    <w:p w14:paraId="5AF2AD6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Tippins, D.J., Nichols, S.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(1994). Reconstructing science teacher education within communities of learners. </w:t>
      </w:r>
      <w:r w:rsidRPr="000E2355">
        <w:rPr>
          <w:i/>
          <w:szCs w:val="20"/>
        </w:rPr>
        <w:t>Journal of Science Teacher Education</w:t>
      </w:r>
      <w:r w:rsidRPr="000E2355">
        <w:rPr>
          <w:szCs w:val="20"/>
        </w:rPr>
        <w:t xml:space="preserve">, </w:t>
      </w:r>
      <w:r w:rsidRPr="000E2355">
        <w:rPr>
          <w:b/>
          <w:szCs w:val="20"/>
        </w:rPr>
        <w:t>4</w:t>
      </w:r>
      <w:r w:rsidRPr="000E2355">
        <w:rPr>
          <w:szCs w:val="20"/>
        </w:rPr>
        <w:t>(3), 65-72.</w:t>
      </w:r>
    </w:p>
    <w:p w14:paraId="294B24B3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</w:t>
      </w:r>
    </w:p>
    <w:p w14:paraId="2F96EADE" w14:textId="2AF23795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</w:t>
      </w:r>
      <w:r w:rsidR="001D1445" w:rsidRPr="000E2355">
        <w:rPr>
          <w:szCs w:val="20"/>
        </w:rPr>
        <w:t>Tobin, K., Tippins, D.J., &amp; Gallard, A. (1994). Research on instructional strategies for teaching science. In D.</w:t>
      </w:r>
      <w:r w:rsidR="007E2F7E" w:rsidRPr="000E2355">
        <w:rPr>
          <w:szCs w:val="20"/>
        </w:rPr>
        <w:t xml:space="preserve"> L.</w:t>
      </w:r>
      <w:r w:rsidR="001D1445" w:rsidRPr="000E2355">
        <w:rPr>
          <w:szCs w:val="20"/>
        </w:rPr>
        <w:t xml:space="preserve"> Gabel, </w:t>
      </w:r>
      <w:r w:rsidR="001D1445" w:rsidRPr="000E2355">
        <w:rPr>
          <w:i/>
          <w:szCs w:val="20"/>
        </w:rPr>
        <w:t xml:space="preserve">Handbook for Research on Science Teaching </w:t>
      </w:r>
      <w:r w:rsidR="001D1445" w:rsidRPr="000E2355">
        <w:rPr>
          <w:szCs w:val="20"/>
        </w:rPr>
        <w:t>(pp. 45-93). New York: Macmillan.</w:t>
      </w:r>
    </w:p>
    <w:p w14:paraId="1A713BD4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1993</w:t>
      </w:r>
    </w:p>
    <w:p w14:paraId="755C9522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Book</w:t>
      </w:r>
    </w:p>
    <w:p w14:paraId="46ACBFBC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Tobin, K (Ed.). (1993). </w:t>
      </w:r>
      <w:r w:rsidRPr="000E2355">
        <w:rPr>
          <w:i/>
          <w:szCs w:val="20"/>
        </w:rPr>
        <w:t>The practice of constructivism in science education</w:t>
      </w:r>
      <w:r w:rsidRPr="000E2355">
        <w:rPr>
          <w:szCs w:val="20"/>
        </w:rPr>
        <w:t>. Washington, D.C.: American Association for the Advancement of Science Press.</w:t>
      </w:r>
    </w:p>
    <w:p w14:paraId="18B2E7AE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outlineLvl w:val="0"/>
        <w:rPr>
          <w:szCs w:val="20"/>
        </w:rPr>
      </w:pPr>
      <w:r w:rsidRPr="000E2355">
        <w:rPr>
          <w:szCs w:val="20"/>
        </w:rPr>
        <w:t>ALSO published as</w:t>
      </w:r>
    </w:p>
    <w:p w14:paraId="0F18D6C8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Tobin, K. (Ed.). (1993). </w:t>
      </w:r>
      <w:r w:rsidRPr="000E2355">
        <w:rPr>
          <w:i/>
          <w:szCs w:val="20"/>
        </w:rPr>
        <w:t>The practice of constructivism in science education</w:t>
      </w:r>
      <w:r w:rsidRPr="000E2355">
        <w:rPr>
          <w:szCs w:val="20"/>
        </w:rPr>
        <w:t>. Hillsdale, NJ: Lawrence Erlbaum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Associates. </w:t>
      </w:r>
    </w:p>
    <w:p w14:paraId="2908B27E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18FC342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Tippins, D.,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Hook, K. (1993). Constructivist perspectives on the ethical dimensions of teaching. </w:t>
      </w:r>
      <w:r w:rsidRPr="000E2355">
        <w:rPr>
          <w:i/>
          <w:szCs w:val="20"/>
        </w:rPr>
        <w:t>Journal of Moral Education</w:t>
      </w:r>
      <w:r w:rsidRPr="000E2355">
        <w:rPr>
          <w:szCs w:val="20"/>
        </w:rPr>
        <w:t>, 22(3), 221-240.</w:t>
      </w:r>
    </w:p>
    <w:p w14:paraId="2CB61D29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02. Tobin, K. (1993). Referents for making sense of science teaching. </w:t>
      </w:r>
      <w:r w:rsidRPr="000E2355">
        <w:rPr>
          <w:i/>
          <w:szCs w:val="20"/>
        </w:rPr>
        <w:t>International Journal of Science Teaching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15</w:t>
      </w:r>
      <w:r w:rsidRPr="000E2355">
        <w:rPr>
          <w:szCs w:val="20"/>
        </w:rPr>
        <w:t>(3), 241-254.</w:t>
      </w:r>
    </w:p>
    <w:p w14:paraId="72AD9A09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Tippins, D.J.,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Hook, K. (1993). Dealing with dilemmas of laboratory science: Making sense of safety from a constructivist perspective. </w:t>
      </w:r>
      <w:r w:rsidRPr="000E2355">
        <w:rPr>
          <w:i/>
          <w:szCs w:val="20"/>
        </w:rPr>
        <w:t>International Journal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15</w:t>
      </w:r>
      <w:r w:rsidRPr="000E2355">
        <w:rPr>
          <w:szCs w:val="20"/>
        </w:rPr>
        <w:t>(1), 45-59.</w:t>
      </w:r>
    </w:p>
    <w:p w14:paraId="2C826795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Chapters</w:t>
      </w:r>
    </w:p>
    <w:p w14:paraId="40B0984B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05. Tobin, K. (1993). Constructivist perspectives on teacher learning. In Tobin, K. (Ed.), </w:t>
      </w:r>
      <w:r w:rsidRPr="000E2355">
        <w:rPr>
          <w:i/>
          <w:szCs w:val="20"/>
        </w:rPr>
        <w:t>The practice of constructivism in science education</w:t>
      </w:r>
      <w:r w:rsidRPr="000E2355">
        <w:rPr>
          <w:szCs w:val="20"/>
        </w:rPr>
        <w:t>. Washington, D.C.: AAAS Press. Chapter 13, 213-226.</w:t>
      </w:r>
    </w:p>
    <w:p w14:paraId="17A7015A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lastRenderedPageBreak/>
        <w:t>04.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Tippins, D.J. (1993). Constructivism as a referent for teaching and learning. In Tobin, K. (Ed.), </w:t>
      </w:r>
      <w:r w:rsidRPr="000E2355">
        <w:rPr>
          <w:i/>
          <w:szCs w:val="20"/>
        </w:rPr>
        <w:t xml:space="preserve">The practice of constructivism in science education </w:t>
      </w:r>
      <w:r w:rsidRPr="000E2355">
        <w:rPr>
          <w:szCs w:val="20"/>
        </w:rPr>
        <w:t>(pp.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3-21). Hillsdale, NJ: Lawrence Erlbaum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Associates. </w:t>
      </w:r>
    </w:p>
    <w:p w14:paraId="72B08CDF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Tobin, K. (1993). An interpretive account of a conference on the preparation of elementary teachers of science and mathematics. In A.L. Gardner, K.F. Cochran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Critical issues in reforming elementary teacher preparation in mathematics and science </w:t>
      </w:r>
      <w:r w:rsidRPr="000E2355">
        <w:rPr>
          <w:szCs w:val="20"/>
        </w:rPr>
        <w:t xml:space="preserve">(pp. 367-392). Greeley, NC: University of Northern Colorado. </w:t>
      </w:r>
    </w:p>
    <w:p w14:paraId="33CB7D63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 Barrow, D.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(1993). Reflections on the role of teacher education in science curriculum reform. In R. </w:t>
      </w:r>
      <w:proofErr w:type="spellStart"/>
      <w:r w:rsidRPr="000E2355">
        <w:rPr>
          <w:szCs w:val="20"/>
        </w:rPr>
        <w:t>Rubba</w:t>
      </w:r>
      <w:proofErr w:type="spellEnd"/>
      <w:r w:rsidRPr="000E2355">
        <w:rPr>
          <w:szCs w:val="20"/>
        </w:rPr>
        <w:t>, L. Campbell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T. Dana (Eds.), Excellence in educating teachers of science. </w:t>
      </w:r>
      <w:r w:rsidRPr="000E2355">
        <w:rPr>
          <w:i/>
          <w:szCs w:val="20"/>
        </w:rPr>
        <w:t>1993 Yearbook of the Association for the Education of Teachers in Science</w:t>
      </w:r>
      <w:r w:rsidRPr="000E2355">
        <w:rPr>
          <w:szCs w:val="20"/>
        </w:rPr>
        <w:t xml:space="preserve"> (pp. 115-130). Columbus, OH: ERIC Clearinghouse for Science, Mathemat</w:t>
      </w:r>
      <w:r w:rsidR="004978A8" w:rsidRPr="000E2355">
        <w:rPr>
          <w:szCs w:val="20"/>
        </w:rPr>
        <w:t>ics and Environmental Education</w:t>
      </w:r>
      <w:r w:rsidRPr="000E2355">
        <w:rPr>
          <w:szCs w:val="20"/>
        </w:rPr>
        <w:t>.</w:t>
      </w:r>
    </w:p>
    <w:p w14:paraId="047F3B29" w14:textId="7A193321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Imwold</w:t>
      </w:r>
      <w:proofErr w:type="spellEnd"/>
      <w:r w:rsidRPr="000E2355">
        <w:rPr>
          <w:szCs w:val="20"/>
        </w:rPr>
        <w:t>, D. (1993). The mediational role of constraints in the reform of mathematics curricula. In J.A. Malone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P.C.S. Taylor </w:t>
      </w:r>
      <w:r w:rsidRPr="000E2355">
        <w:rPr>
          <w:i/>
          <w:szCs w:val="20"/>
        </w:rPr>
        <w:t xml:space="preserve">Constructivist interpretations of teaching and learning mathematics </w:t>
      </w:r>
      <w:r w:rsidRPr="000E2355">
        <w:rPr>
          <w:szCs w:val="20"/>
        </w:rPr>
        <w:t>(pp. 15-34). Perth, Australia: Curtin University Press.</w:t>
      </w:r>
    </w:p>
    <w:p w14:paraId="3908EB18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1992</w:t>
      </w:r>
    </w:p>
    <w:p w14:paraId="14506392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448EF996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05. Fraser, B.J., Tobin, K., </w:t>
      </w:r>
      <w:proofErr w:type="spellStart"/>
      <w:r w:rsidRPr="000E2355">
        <w:rPr>
          <w:szCs w:val="20"/>
        </w:rPr>
        <w:t>Kahle</w:t>
      </w:r>
      <w:proofErr w:type="spellEnd"/>
      <w:r w:rsidRPr="000E2355">
        <w:rPr>
          <w:szCs w:val="20"/>
        </w:rPr>
        <w:t xml:space="preserve">, J.B. (1992). Factors which militate against learning science with understanding. </w:t>
      </w:r>
      <w:r w:rsidRPr="000E2355">
        <w:rPr>
          <w:i/>
          <w:szCs w:val="20"/>
        </w:rPr>
        <w:t>Australian Science Teachers Journal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38</w:t>
      </w:r>
      <w:r w:rsidRPr="000E2355">
        <w:rPr>
          <w:szCs w:val="20"/>
        </w:rPr>
        <w:t>(3), 63-66.</w:t>
      </w:r>
    </w:p>
    <w:p w14:paraId="5FB40595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04.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Dawson, G. (1992) Constraints to curriculum reform: Teachers and the myths of schooling. </w:t>
      </w:r>
      <w:r w:rsidRPr="000E2355">
        <w:rPr>
          <w:i/>
          <w:szCs w:val="20"/>
        </w:rPr>
        <w:t>Educational Technology Research and Development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40</w:t>
      </w:r>
      <w:r w:rsidRPr="000E2355">
        <w:rPr>
          <w:szCs w:val="20"/>
        </w:rPr>
        <w:t>(1), 81-92.</w:t>
      </w:r>
    </w:p>
    <w:p w14:paraId="78E96828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Fraser, B.J.,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Kahle</w:t>
      </w:r>
      <w:proofErr w:type="spellEnd"/>
      <w:r w:rsidRPr="000E2355">
        <w:rPr>
          <w:szCs w:val="20"/>
        </w:rPr>
        <w:t xml:space="preserve">, J.B. (1992). Learning science with understanding: In search of the Holy Grail? </w:t>
      </w:r>
      <w:r w:rsidRPr="000E2355">
        <w:rPr>
          <w:i/>
          <w:szCs w:val="20"/>
        </w:rPr>
        <w:t>Research in Science and Technology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10</w:t>
      </w:r>
      <w:r w:rsidRPr="000E2355">
        <w:rPr>
          <w:szCs w:val="20"/>
        </w:rPr>
        <w:t>(1), 65-81.</w:t>
      </w:r>
    </w:p>
    <w:p w14:paraId="1A2FFEAB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02. </w:t>
      </w:r>
      <w:proofErr w:type="spellStart"/>
      <w:r w:rsidRPr="000E2355">
        <w:rPr>
          <w:szCs w:val="20"/>
        </w:rPr>
        <w:t>Lorsbach</w:t>
      </w:r>
      <w:proofErr w:type="spellEnd"/>
      <w:r w:rsidRPr="000E2355">
        <w:rPr>
          <w:szCs w:val="20"/>
        </w:rPr>
        <w:t>, A.W., Tobin, K., Briscoe, C.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Ulerick </w:t>
      </w:r>
      <w:proofErr w:type="spellStart"/>
      <w:r w:rsidRPr="000E2355">
        <w:rPr>
          <w:szCs w:val="20"/>
        </w:rPr>
        <w:t>LaMaster</w:t>
      </w:r>
      <w:proofErr w:type="spellEnd"/>
      <w:r w:rsidRPr="000E2355">
        <w:rPr>
          <w:szCs w:val="20"/>
        </w:rPr>
        <w:t xml:space="preserve">, S. (1992). An interpretation of assessment methods in middle school science. </w:t>
      </w:r>
      <w:r w:rsidRPr="000E2355">
        <w:rPr>
          <w:i/>
          <w:szCs w:val="20"/>
        </w:rPr>
        <w:t>International Journal of 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14</w:t>
      </w:r>
      <w:r w:rsidRPr="000E2355">
        <w:rPr>
          <w:szCs w:val="20"/>
        </w:rPr>
        <w:t>(3), 305-317.</w:t>
      </w:r>
    </w:p>
    <w:p w14:paraId="2C4249F7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Tobin, K. (1992). Ethical concerns and research in science classrooms: Resolved and unresolved dilemmas.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 xml:space="preserve">, </w:t>
      </w:r>
      <w:r w:rsidRPr="000E2355">
        <w:rPr>
          <w:i/>
          <w:szCs w:val="20"/>
        </w:rPr>
        <w:t>76</w:t>
      </w:r>
      <w:r w:rsidRPr="000E2355">
        <w:rPr>
          <w:szCs w:val="20"/>
        </w:rPr>
        <w:t>(1), 105-117</w:t>
      </w:r>
    </w:p>
    <w:p w14:paraId="093235E6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Chapters</w:t>
      </w:r>
    </w:p>
    <w:p w14:paraId="4DE8FA0E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04. Fraser, B.J.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(1992). Combining qualitative and quantitative methods in the study of learning environments. In H.C. Waxman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C.D. </w:t>
      </w:r>
      <w:proofErr w:type="spellStart"/>
      <w:r w:rsidRPr="000E2355">
        <w:rPr>
          <w:szCs w:val="20"/>
        </w:rPr>
        <w:t>Ellett</w:t>
      </w:r>
      <w:proofErr w:type="spellEnd"/>
      <w:r w:rsidRPr="000E2355">
        <w:rPr>
          <w:szCs w:val="20"/>
        </w:rPr>
        <w:t xml:space="preserve">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The study of learning environments. Volume 5 </w:t>
      </w:r>
      <w:r w:rsidRPr="000E2355">
        <w:rPr>
          <w:szCs w:val="20"/>
        </w:rPr>
        <w:t>(pp. 21-33). Houston, TX: University of Houston.</w:t>
      </w:r>
    </w:p>
    <w:p w14:paraId="5AE5DFCF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03. </w:t>
      </w:r>
      <w:proofErr w:type="spellStart"/>
      <w:r w:rsidRPr="000E2355">
        <w:rPr>
          <w:szCs w:val="20"/>
        </w:rPr>
        <w:t>Lorsbach</w:t>
      </w:r>
      <w:proofErr w:type="spellEnd"/>
      <w:r w:rsidRPr="000E2355">
        <w:rPr>
          <w:szCs w:val="20"/>
        </w:rPr>
        <w:t>, A.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(1992). Constructivism as a referent for science teaching. In </w:t>
      </w:r>
      <w:proofErr w:type="spellStart"/>
      <w:r w:rsidRPr="000E2355">
        <w:rPr>
          <w:szCs w:val="20"/>
        </w:rPr>
        <w:t>Lawrenz</w:t>
      </w:r>
      <w:proofErr w:type="spellEnd"/>
      <w:r w:rsidRPr="000E2355">
        <w:rPr>
          <w:szCs w:val="20"/>
        </w:rPr>
        <w:t xml:space="preserve">, F. </w:t>
      </w:r>
      <w:r w:rsidRPr="000E2355">
        <w:rPr>
          <w:i/>
          <w:szCs w:val="20"/>
        </w:rPr>
        <w:t>Research matters ... to the science teacher</w:t>
      </w:r>
      <w:r w:rsidRPr="000E2355">
        <w:rPr>
          <w:szCs w:val="20"/>
        </w:rPr>
        <w:t xml:space="preserve">. Monograph number 5. Kansas State University: National Association for Research in Science Teaching. </w:t>
      </w:r>
    </w:p>
    <w:p w14:paraId="76593BB6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Jakubowski, E. (1992). The cognitive requisites for improving the performance of elementary mathematics and science teaching. In Ross, E.W., Cornett, J.W.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McCutcheon, G. (eds.),</w:t>
      </w:r>
      <w:r w:rsidRPr="000E2355">
        <w:rPr>
          <w:i/>
          <w:szCs w:val="20"/>
        </w:rPr>
        <w:t xml:space="preserve"> Teacher personal theorizing: Connecting curriculum practice, theory and research </w:t>
      </w:r>
      <w:r w:rsidRPr="000E2355">
        <w:rPr>
          <w:szCs w:val="20"/>
        </w:rPr>
        <w:t>(pp 161-178). Columbia University: University Press.</w:t>
      </w:r>
    </w:p>
    <w:p w14:paraId="01956180" w14:textId="3FC7FD9D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Ulerick, S. (1992). An interpretation of high school science teaching based on metaphors and beliefs for specific roles. In Ross, E.W., Cornett, J.W.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McCutcheon, G. (eds.),</w:t>
      </w:r>
      <w:r w:rsidRPr="000E2355">
        <w:rPr>
          <w:i/>
          <w:szCs w:val="20"/>
        </w:rPr>
        <w:t xml:space="preserve"> Teacher personal theorizing: Connecting curriculum practice, theory and research </w:t>
      </w:r>
      <w:r w:rsidRPr="000E2355">
        <w:rPr>
          <w:szCs w:val="20"/>
        </w:rPr>
        <w:t xml:space="preserve">(pp 115-136). Columbia University: University Press. </w:t>
      </w:r>
    </w:p>
    <w:p w14:paraId="419DC07D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1991</w:t>
      </w:r>
    </w:p>
    <w:p w14:paraId="617A27B9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Edited Journal</w:t>
      </w:r>
    </w:p>
    <w:p w14:paraId="5040394C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</w:t>
      </w:r>
      <w:proofErr w:type="spellStart"/>
      <w:r w:rsidRPr="000E2355">
        <w:rPr>
          <w:szCs w:val="20"/>
        </w:rPr>
        <w:t>Gruender</w:t>
      </w:r>
      <w:proofErr w:type="spellEnd"/>
      <w:r w:rsidRPr="000E2355">
        <w:rPr>
          <w:szCs w:val="20"/>
        </w:rPr>
        <w:t>, C. D.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(1991).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>. Special issue on the History and Philosophy of Science and Science Teaching, 75(1). Special guest editors.</w:t>
      </w:r>
    </w:p>
    <w:p w14:paraId="7FE652A9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4CD6677F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06.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Hsiung</w:t>
      </w:r>
      <w:proofErr w:type="spellEnd"/>
      <w:r w:rsidRPr="000E2355">
        <w:rPr>
          <w:szCs w:val="20"/>
        </w:rPr>
        <w:t>, C.T. (1991). The process of learning through scientific experiments. Elementary Education, 31 (11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12), 2-5. (Article in Chinese).</w:t>
      </w:r>
    </w:p>
    <w:p w14:paraId="2C015CCA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05. Tobin, K., Davis, N.T., Shaw, K.L.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Jakubowski, E.H. (1991). Enhancing science and mathematics teaching. </w:t>
      </w:r>
      <w:r w:rsidRPr="000E2355">
        <w:rPr>
          <w:i/>
          <w:szCs w:val="20"/>
        </w:rPr>
        <w:t>Journal of Science Teacher Education</w:t>
      </w:r>
      <w:r w:rsidRPr="000E2355">
        <w:rPr>
          <w:szCs w:val="20"/>
        </w:rPr>
        <w:t>, 2(4), 85-89</w:t>
      </w:r>
    </w:p>
    <w:p w14:paraId="12653ABC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04. Tobin, K. (1991). Anthropological perspectives on science classrooms: Teachers' role perceptions. </w:t>
      </w:r>
      <w:r w:rsidRPr="000E2355">
        <w:rPr>
          <w:i/>
          <w:szCs w:val="20"/>
        </w:rPr>
        <w:t>Florida Science Teachers Journal</w:t>
      </w:r>
      <w:r w:rsidRPr="000E2355">
        <w:rPr>
          <w:szCs w:val="20"/>
        </w:rPr>
        <w:t>, 7(1), 9,10,19.</w:t>
      </w:r>
    </w:p>
    <w:p w14:paraId="00020CBB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Jakubowski, E.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(1991). Enhancement of mathematics and science teaching. </w:t>
      </w:r>
      <w:r w:rsidRPr="000E2355">
        <w:rPr>
          <w:i/>
          <w:szCs w:val="20"/>
        </w:rPr>
        <w:t>Florida Journal of Teacher Education</w:t>
      </w:r>
      <w:r w:rsidRPr="000E2355">
        <w:rPr>
          <w:szCs w:val="20"/>
        </w:rPr>
        <w:t>, 6, 96-107.</w:t>
      </w:r>
    </w:p>
    <w:p w14:paraId="7DD5034E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 Fraser, B.J., Rennie, L.J.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(1991). The learning environment as a focus in a study of higher-level cognitive learning. </w:t>
      </w:r>
      <w:r w:rsidRPr="000E2355">
        <w:rPr>
          <w:i/>
          <w:szCs w:val="20"/>
        </w:rPr>
        <w:t>International Journal of Science Education</w:t>
      </w:r>
      <w:r w:rsidRPr="000E2355">
        <w:rPr>
          <w:szCs w:val="20"/>
        </w:rPr>
        <w:t>, 12(5), 531-548.</w:t>
      </w:r>
    </w:p>
    <w:p w14:paraId="687958D8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</w:t>
      </w:r>
      <w:proofErr w:type="spellStart"/>
      <w:r w:rsidRPr="000E2355">
        <w:rPr>
          <w:szCs w:val="20"/>
        </w:rPr>
        <w:t>Gruender</w:t>
      </w:r>
      <w:proofErr w:type="spellEnd"/>
      <w:r w:rsidRPr="000E2355">
        <w:rPr>
          <w:szCs w:val="20"/>
        </w:rPr>
        <w:t>, D.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(1991). Promise and prospect.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>, 75(1), 1-8.</w:t>
      </w:r>
    </w:p>
    <w:p w14:paraId="7A866528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Chapters</w:t>
      </w:r>
    </w:p>
    <w:p w14:paraId="06AEF584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06. Fraser, B.J.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(1991). Combining qualitative and quantitative methods in classroom environment research. In B.J. Fraser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H.J. Walberg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Educational environments: Evaluation, antecedents and consequences</w:t>
      </w:r>
      <w:r w:rsidR="005D21E6">
        <w:rPr>
          <w:i/>
          <w:szCs w:val="20"/>
        </w:rPr>
        <w:t xml:space="preserve"> </w:t>
      </w:r>
      <w:r w:rsidR="005D21E6" w:rsidRPr="005D21E6">
        <w:rPr>
          <w:szCs w:val="20"/>
        </w:rPr>
        <w:t>(pp. 271-292</w:t>
      </w:r>
      <w:r w:rsidRPr="005D21E6">
        <w:rPr>
          <w:szCs w:val="20"/>
        </w:rPr>
        <w:t>.</w:t>
      </w:r>
      <w:r w:rsidRPr="000E2355">
        <w:rPr>
          <w:szCs w:val="20"/>
        </w:rPr>
        <w:t xml:space="preserve"> London: </w:t>
      </w:r>
      <w:proofErr w:type="spellStart"/>
      <w:r w:rsidRPr="000E2355">
        <w:rPr>
          <w:szCs w:val="20"/>
        </w:rPr>
        <w:t>Pergamon</w:t>
      </w:r>
      <w:proofErr w:type="spellEnd"/>
      <w:r w:rsidRPr="000E2355">
        <w:rPr>
          <w:szCs w:val="20"/>
        </w:rPr>
        <w:t xml:space="preserve"> Press.</w:t>
      </w:r>
    </w:p>
    <w:p w14:paraId="00149AFD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05. Jakubowski, E.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(1991). Building favorable learning environments through the empowerment of teachers and students. In B.J. Fraser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H.J. Walberg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Educational environments: Evaluation, antecedents and consequences</w:t>
      </w:r>
      <w:r w:rsidRPr="000E2355">
        <w:rPr>
          <w:szCs w:val="20"/>
        </w:rPr>
        <w:t xml:space="preserve">. London: </w:t>
      </w:r>
      <w:proofErr w:type="spellStart"/>
      <w:r w:rsidRPr="000E2355">
        <w:rPr>
          <w:szCs w:val="20"/>
        </w:rPr>
        <w:t>Pergamon</w:t>
      </w:r>
      <w:proofErr w:type="spellEnd"/>
      <w:r w:rsidRPr="000E2355">
        <w:rPr>
          <w:szCs w:val="20"/>
        </w:rPr>
        <w:t xml:space="preserve"> Press.</w:t>
      </w:r>
    </w:p>
    <w:p w14:paraId="28F6E54E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04. Tobin, K. (1991). Learning from interpretive research in science classrooms. In Gallagher, J.J. (ed.) </w:t>
      </w:r>
      <w:r w:rsidRPr="000E2355">
        <w:rPr>
          <w:i/>
          <w:szCs w:val="20"/>
        </w:rPr>
        <w:t>Interpretive research in science classrooms</w:t>
      </w:r>
      <w:r w:rsidRPr="000E2355">
        <w:rPr>
          <w:szCs w:val="20"/>
        </w:rPr>
        <w:t>. NARST monograph series number four. Cincinnati, OH: The University of Cincinnati.</w:t>
      </w:r>
    </w:p>
    <w:p w14:paraId="61C241D6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Gallagher, J.J.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(1991). How to write a report of interpretive research. In Gallagher, J.J. (ed.) </w:t>
      </w:r>
      <w:r w:rsidRPr="000E2355">
        <w:rPr>
          <w:i/>
          <w:szCs w:val="20"/>
        </w:rPr>
        <w:t>Interpretive research in science classrooms</w:t>
      </w:r>
      <w:r w:rsidRPr="000E2355">
        <w:rPr>
          <w:szCs w:val="20"/>
        </w:rPr>
        <w:t>. NARST monograph series number four. Cincinnati, OH: The University of Cincinnati.</w:t>
      </w:r>
    </w:p>
    <w:p w14:paraId="508675F0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 Fraser, B.J.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(1991). Psychosocial environment in exemplary teachers' classrooms. In Waxman, H.C.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Ellett</w:t>
      </w:r>
      <w:proofErr w:type="spellEnd"/>
      <w:r w:rsidRPr="000E2355">
        <w:rPr>
          <w:szCs w:val="20"/>
        </w:rPr>
        <w:t xml:space="preserve">, C.D. </w:t>
      </w:r>
      <w:r w:rsidRPr="000E2355">
        <w:rPr>
          <w:i/>
          <w:szCs w:val="20"/>
        </w:rPr>
        <w:t>The study of learning environments, Volume 4</w:t>
      </w:r>
      <w:r w:rsidRPr="000E2355">
        <w:rPr>
          <w:szCs w:val="20"/>
        </w:rPr>
        <w:t>, (pp. 13-31). Houston, TX: College of Education, University of Houston.</w:t>
      </w:r>
    </w:p>
    <w:p w14:paraId="0000CFFF" w14:textId="74648D1D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(1991). What can we learn from exemplary teachers of science and mathematics? In H. Waxman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H. Walberg,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 </w:t>
      </w:r>
      <w:r w:rsidRPr="000E2355">
        <w:rPr>
          <w:i/>
          <w:szCs w:val="20"/>
        </w:rPr>
        <w:t>Effective teaching: Current research</w:t>
      </w:r>
      <w:r w:rsidRPr="000E2355">
        <w:rPr>
          <w:szCs w:val="20"/>
        </w:rPr>
        <w:t xml:space="preserve"> (pp. 217-236). Berkeley, CA: </w:t>
      </w:r>
      <w:proofErr w:type="spellStart"/>
      <w:r w:rsidRPr="000E2355">
        <w:rPr>
          <w:szCs w:val="20"/>
        </w:rPr>
        <w:t>McCutchan</w:t>
      </w:r>
      <w:proofErr w:type="spellEnd"/>
      <w:r w:rsidRPr="000E2355">
        <w:rPr>
          <w:szCs w:val="20"/>
        </w:rPr>
        <w:t xml:space="preserve"> Publishing Company.</w:t>
      </w:r>
    </w:p>
    <w:p w14:paraId="060D0DD6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1990</w:t>
      </w:r>
    </w:p>
    <w:p w14:paraId="35DC371A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Book</w:t>
      </w:r>
    </w:p>
    <w:p w14:paraId="537F5A66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Tobin, K., </w:t>
      </w:r>
      <w:proofErr w:type="spellStart"/>
      <w:r w:rsidRPr="000E2355">
        <w:rPr>
          <w:szCs w:val="20"/>
        </w:rPr>
        <w:t>Kahle</w:t>
      </w:r>
      <w:proofErr w:type="spellEnd"/>
      <w:r w:rsidRPr="000E2355">
        <w:rPr>
          <w:szCs w:val="20"/>
        </w:rPr>
        <w:t>, J.B.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(1990). </w:t>
      </w:r>
      <w:r w:rsidRPr="000E2355">
        <w:rPr>
          <w:i/>
          <w:szCs w:val="20"/>
        </w:rPr>
        <w:t xml:space="preserve">Windows into science classrooms: Problems associated with higher-level learning. </w:t>
      </w:r>
      <w:r w:rsidRPr="000E2355">
        <w:rPr>
          <w:szCs w:val="20"/>
        </w:rPr>
        <w:t xml:space="preserve">London: Falmer Press. </w:t>
      </w:r>
    </w:p>
    <w:p w14:paraId="5CB7DD4B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73F97B13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07. Tobin, K. (1990). Social constructivist perspectives on the reform of science education. </w:t>
      </w:r>
      <w:r w:rsidRPr="000E2355">
        <w:rPr>
          <w:i/>
          <w:szCs w:val="20"/>
        </w:rPr>
        <w:t>Australian Science Teachers Journal</w:t>
      </w:r>
      <w:r w:rsidRPr="000E2355">
        <w:rPr>
          <w:szCs w:val="20"/>
        </w:rPr>
        <w:t>, 36(4), 29-35.</w:t>
      </w:r>
    </w:p>
    <w:p w14:paraId="4CCD9029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06. Tobin, K., </w:t>
      </w:r>
      <w:proofErr w:type="spellStart"/>
      <w:r w:rsidRPr="000E2355">
        <w:rPr>
          <w:szCs w:val="20"/>
        </w:rPr>
        <w:t>Treagust</w:t>
      </w:r>
      <w:proofErr w:type="spellEnd"/>
      <w:r w:rsidRPr="000E2355">
        <w:rPr>
          <w:szCs w:val="20"/>
        </w:rPr>
        <w:t>, D.F.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Chandran, S. (1990). Author's response to the comments and criticisms of Dr. </w:t>
      </w:r>
      <w:proofErr w:type="spellStart"/>
      <w:r w:rsidRPr="000E2355">
        <w:rPr>
          <w:szCs w:val="20"/>
        </w:rPr>
        <w:t>Jophus</w:t>
      </w:r>
      <w:proofErr w:type="spellEnd"/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Anamuah</w:t>
      </w:r>
      <w:proofErr w:type="spellEnd"/>
      <w:r w:rsidRPr="000E2355">
        <w:rPr>
          <w:szCs w:val="20"/>
        </w:rPr>
        <w:t xml:space="preserve">-Mensah. </w:t>
      </w:r>
      <w:r w:rsidRPr="000E2355">
        <w:rPr>
          <w:i/>
          <w:szCs w:val="20"/>
        </w:rPr>
        <w:t>Journal of Research in Science Teaching</w:t>
      </w:r>
      <w:r w:rsidRPr="000E2355">
        <w:rPr>
          <w:szCs w:val="20"/>
        </w:rPr>
        <w:t>, 27(6), 611-613.</w:t>
      </w:r>
    </w:p>
    <w:p w14:paraId="4359B564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05. Tobin, K., Briscoe, C.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Holman, J.R. (1990). Overcoming constraints to effective elementary science teaching.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 xml:space="preserve">, 74(4), 409-420. </w:t>
      </w:r>
    </w:p>
    <w:p w14:paraId="3DFE330B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04. Tobin, K. (1990). Research on science laboratory activities: In pursuit of better questions and answers to improve learning. </w:t>
      </w:r>
      <w:r w:rsidRPr="000E2355">
        <w:rPr>
          <w:i/>
          <w:szCs w:val="20"/>
        </w:rPr>
        <w:t>School Science and Mathematics</w:t>
      </w:r>
      <w:r w:rsidRPr="000E2355">
        <w:rPr>
          <w:szCs w:val="20"/>
        </w:rPr>
        <w:t xml:space="preserve">, 90(5), 403-418. </w:t>
      </w:r>
    </w:p>
    <w:p w14:paraId="797A0914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lastRenderedPageBreak/>
        <w:t xml:space="preserve">03. Tobin, K. (1990). Changing metaphors and beliefs: A master switch for teaching. </w:t>
      </w:r>
      <w:r w:rsidRPr="000E2355">
        <w:rPr>
          <w:i/>
          <w:szCs w:val="20"/>
        </w:rPr>
        <w:t xml:space="preserve">Theory </w:t>
      </w:r>
      <w:proofErr w:type="gramStart"/>
      <w:r w:rsidRPr="000E2355">
        <w:rPr>
          <w:i/>
          <w:szCs w:val="20"/>
        </w:rPr>
        <w:t>Into</w:t>
      </w:r>
      <w:proofErr w:type="gramEnd"/>
      <w:r w:rsidRPr="000E2355">
        <w:rPr>
          <w:i/>
          <w:szCs w:val="20"/>
        </w:rPr>
        <w:t xml:space="preserve"> Practice</w:t>
      </w:r>
      <w:r w:rsidRPr="000E2355">
        <w:rPr>
          <w:szCs w:val="20"/>
        </w:rPr>
        <w:t>, 29(2), 122-127.</w:t>
      </w:r>
    </w:p>
    <w:p w14:paraId="7E3638D2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Espinet</w:t>
      </w:r>
      <w:proofErr w:type="spellEnd"/>
      <w:r w:rsidRPr="000E2355">
        <w:rPr>
          <w:szCs w:val="20"/>
        </w:rPr>
        <w:t xml:space="preserve">, M. (1990). Teachers helping teachers to improve high school mathematics teaching. </w:t>
      </w:r>
      <w:r w:rsidRPr="000E2355">
        <w:rPr>
          <w:i/>
          <w:szCs w:val="20"/>
        </w:rPr>
        <w:t>School Science and Mathematics</w:t>
      </w:r>
      <w:r w:rsidR="00B34407" w:rsidRPr="000E2355">
        <w:rPr>
          <w:szCs w:val="20"/>
        </w:rPr>
        <w:t>, 90</w:t>
      </w:r>
      <w:r w:rsidRPr="000E2355">
        <w:rPr>
          <w:szCs w:val="20"/>
        </w:rPr>
        <w:t xml:space="preserve">, 232-244. </w:t>
      </w:r>
    </w:p>
    <w:p w14:paraId="7AD3712C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(1990). What does it mean to be an exemplary science teacher? </w:t>
      </w:r>
      <w:r w:rsidRPr="000E2355">
        <w:rPr>
          <w:i/>
          <w:szCs w:val="20"/>
        </w:rPr>
        <w:t>Journal of Research in Science Teaching</w:t>
      </w:r>
      <w:r w:rsidR="00512DDD" w:rsidRPr="000E2355">
        <w:rPr>
          <w:szCs w:val="20"/>
        </w:rPr>
        <w:t>, 27</w:t>
      </w:r>
      <w:r w:rsidRPr="000E2355">
        <w:rPr>
          <w:szCs w:val="20"/>
        </w:rPr>
        <w:t>, 3-25.</w:t>
      </w:r>
    </w:p>
    <w:p w14:paraId="3113B818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Chapters</w:t>
      </w:r>
    </w:p>
    <w:p w14:paraId="3C1F726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04. Tobin, K., </w:t>
      </w:r>
      <w:proofErr w:type="spellStart"/>
      <w:r w:rsidRPr="000E2355">
        <w:rPr>
          <w:szCs w:val="20"/>
        </w:rPr>
        <w:t>Kahle</w:t>
      </w:r>
      <w:proofErr w:type="spellEnd"/>
      <w:r w:rsidRPr="000E2355">
        <w:rPr>
          <w:szCs w:val="20"/>
        </w:rPr>
        <w:t>, J.B.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(1990). Conclusion: Barriers to high level cognitive learning in science. In Tobin, K., </w:t>
      </w:r>
      <w:proofErr w:type="spellStart"/>
      <w:r w:rsidRPr="000E2355">
        <w:rPr>
          <w:szCs w:val="20"/>
        </w:rPr>
        <w:t>Kahle</w:t>
      </w:r>
      <w:proofErr w:type="spellEnd"/>
      <w:r w:rsidRPr="000E2355">
        <w:rPr>
          <w:szCs w:val="20"/>
        </w:rPr>
        <w:t>, J.B.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</w:t>
      </w:r>
      <w:r w:rsidRPr="000E2355">
        <w:rPr>
          <w:i/>
          <w:szCs w:val="20"/>
        </w:rPr>
        <w:t xml:space="preserve">Windows into science classrooms: Problems associated with higher-level learning </w:t>
      </w:r>
      <w:r w:rsidRPr="000E2355">
        <w:rPr>
          <w:szCs w:val="20"/>
        </w:rPr>
        <w:t>(pp.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222-241).</w:t>
      </w:r>
      <w:r w:rsidRPr="000E2355">
        <w:rPr>
          <w:i/>
          <w:szCs w:val="20"/>
        </w:rPr>
        <w:t xml:space="preserve"> </w:t>
      </w:r>
      <w:r w:rsidRPr="000E2355">
        <w:rPr>
          <w:szCs w:val="20"/>
        </w:rPr>
        <w:t>London: Falmer Press.</w:t>
      </w:r>
    </w:p>
    <w:p w14:paraId="7B9B4BF2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03. Tobin, K. (1990). Teacher mind frames and science learning. In Tobin, K., </w:t>
      </w:r>
      <w:proofErr w:type="spellStart"/>
      <w:r w:rsidRPr="000E2355">
        <w:rPr>
          <w:szCs w:val="20"/>
        </w:rPr>
        <w:t>Kahle</w:t>
      </w:r>
      <w:proofErr w:type="spellEnd"/>
      <w:r w:rsidRPr="000E2355">
        <w:rPr>
          <w:szCs w:val="20"/>
        </w:rPr>
        <w:t>, J.B.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</w:t>
      </w:r>
      <w:r w:rsidRPr="000E2355">
        <w:rPr>
          <w:i/>
          <w:szCs w:val="20"/>
        </w:rPr>
        <w:t xml:space="preserve">Windows into science classrooms: Problems associated with higher-level learning </w:t>
      </w:r>
      <w:r w:rsidRPr="000E2355">
        <w:rPr>
          <w:szCs w:val="20"/>
        </w:rPr>
        <w:t>(pp. 33-91).</w:t>
      </w:r>
      <w:r w:rsidRPr="000E2355">
        <w:rPr>
          <w:i/>
          <w:szCs w:val="20"/>
        </w:rPr>
        <w:t xml:space="preserve"> </w:t>
      </w:r>
      <w:r w:rsidRPr="000E2355">
        <w:rPr>
          <w:szCs w:val="20"/>
        </w:rPr>
        <w:t>London: Falmer Press.</w:t>
      </w:r>
    </w:p>
    <w:p w14:paraId="75BD77CF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02. Tobin, K. (1990). Methods and background. In Tobin, </w:t>
      </w:r>
      <w:proofErr w:type="gramStart"/>
      <w:r w:rsidRPr="000E2355">
        <w:rPr>
          <w:szCs w:val="20"/>
        </w:rPr>
        <w:t>K.,</w:t>
      </w:r>
      <w:proofErr w:type="spellStart"/>
      <w:r w:rsidRPr="000E2355">
        <w:rPr>
          <w:szCs w:val="20"/>
        </w:rPr>
        <w:t>Kahle</w:t>
      </w:r>
      <w:proofErr w:type="spellEnd"/>
      <w:proofErr w:type="gramEnd"/>
      <w:r w:rsidRPr="000E2355">
        <w:rPr>
          <w:szCs w:val="20"/>
        </w:rPr>
        <w:t>, J.B.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</w:t>
      </w:r>
      <w:r w:rsidRPr="000E2355">
        <w:rPr>
          <w:i/>
          <w:szCs w:val="20"/>
        </w:rPr>
        <w:t xml:space="preserve">Windows into science classrooms: Problems associated with higher-level learning </w:t>
      </w:r>
      <w:r w:rsidRPr="000E2355">
        <w:rPr>
          <w:szCs w:val="20"/>
        </w:rPr>
        <w:t>(pp. 14-32). London: Falmer Press.</w:t>
      </w:r>
    </w:p>
    <w:p w14:paraId="0C037903" w14:textId="0FBD8C56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Tobin, K., </w:t>
      </w:r>
      <w:proofErr w:type="spellStart"/>
      <w:r w:rsidRPr="000E2355">
        <w:rPr>
          <w:szCs w:val="20"/>
        </w:rPr>
        <w:t>Kahle</w:t>
      </w:r>
      <w:proofErr w:type="spellEnd"/>
      <w:r w:rsidRPr="000E2355">
        <w:rPr>
          <w:szCs w:val="20"/>
        </w:rPr>
        <w:t>, J.B.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(1990). Learning science with understanding: In search of the holy grail? In Tobin, K., </w:t>
      </w:r>
      <w:proofErr w:type="spellStart"/>
      <w:r w:rsidRPr="000E2355">
        <w:rPr>
          <w:szCs w:val="20"/>
        </w:rPr>
        <w:t>Kahle</w:t>
      </w:r>
      <w:proofErr w:type="spellEnd"/>
      <w:r w:rsidRPr="000E2355">
        <w:rPr>
          <w:szCs w:val="20"/>
        </w:rPr>
        <w:t>, J.B.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</w:t>
      </w:r>
      <w:r w:rsidRPr="000E2355">
        <w:rPr>
          <w:i/>
          <w:szCs w:val="20"/>
        </w:rPr>
        <w:t xml:space="preserve">Windows into science classrooms: Problems associated with higher-level learning </w:t>
      </w:r>
      <w:r w:rsidRPr="000E2355">
        <w:rPr>
          <w:szCs w:val="20"/>
        </w:rPr>
        <w:t>(pp. 1-13). London: Falmer Press.</w:t>
      </w:r>
    </w:p>
    <w:p w14:paraId="1F41980F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1989</w:t>
      </w:r>
    </w:p>
    <w:p w14:paraId="0B6D134B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301DF3AC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10. Tobin, K. (1989). Enhancing the quality of high school science teaching. </w:t>
      </w:r>
      <w:r w:rsidRPr="000E2355">
        <w:rPr>
          <w:i/>
          <w:szCs w:val="20"/>
        </w:rPr>
        <w:t>Florida Journal of Teacher Education</w:t>
      </w:r>
      <w:r w:rsidRPr="000E2355">
        <w:rPr>
          <w:szCs w:val="20"/>
        </w:rPr>
        <w:t xml:space="preserve">, 6, 64-73. </w:t>
      </w:r>
    </w:p>
    <w:p w14:paraId="653F27A6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09.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 (1989). Barriers to higher-level cognitive learning in high school science.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>, 73(6), 659-682.</w:t>
      </w:r>
    </w:p>
    <w:p w14:paraId="4CBD2055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08.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Malone, J. (1989). Differential student participation in whole-class activities. </w:t>
      </w:r>
      <w:r w:rsidRPr="000E2355">
        <w:rPr>
          <w:i/>
          <w:szCs w:val="20"/>
        </w:rPr>
        <w:t>Australian Journal of Education</w:t>
      </w:r>
      <w:r w:rsidRPr="000E2355">
        <w:rPr>
          <w:szCs w:val="20"/>
        </w:rPr>
        <w:t>, 33(3), 320-331.</w:t>
      </w:r>
    </w:p>
    <w:p w14:paraId="009C851B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07. </w:t>
      </w:r>
      <w:proofErr w:type="spellStart"/>
      <w:r w:rsidRPr="000E2355">
        <w:rPr>
          <w:szCs w:val="20"/>
        </w:rPr>
        <w:t>Korbosky</w:t>
      </w:r>
      <w:proofErr w:type="spellEnd"/>
      <w:r w:rsidRPr="000E2355">
        <w:rPr>
          <w:szCs w:val="20"/>
        </w:rPr>
        <w:t>, R., Fraser, B.J.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(1989). The potential of case studies of exemplary mathematics teaching. </w:t>
      </w:r>
      <w:r w:rsidRPr="000E2355">
        <w:rPr>
          <w:i/>
          <w:szCs w:val="20"/>
        </w:rPr>
        <w:t>International Journal of Mathematical Education in Science and Technology</w:t>
      </w:r>
      <w:r w:rsidRPr="000E2355">
        <w:rPr>
          <w:szCs w:val="20"/>
        </w:rPr>
        <w:t>, 20(6), 885-896.</w:t>
      </w:r>
    </w:p>
    <w:p w14:paraId="3165C924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06. </w:t>
      </w:r>
      <w:proofErr w:type="spellStart"/>
      <w:r w:rsidRPr="000E2355">
        <w:rPr>
          <w:szCs w:val="20"/>
        </w:rPr>
        <w:t>Ciupryk</w:t>
      </w:r>
      <w:proofErr w:type="spellEnd"/>
      <w:r w:rsidRPr="000E2355">
        <w:rPr>
          <w:szCs w:val="20"/>
        </w:rPr>
        <w:t>, F.A., Fraser, B.J., Malone, J.A.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(1989). Exemplary grade 1 mathematics teaching: A case study. </w:t>
      </w:r>
      <w:r w:rsidRPr="000E2355">
        <w:rPr>
          <w:i/>
          <w:szCs w:val="20"/>
        </w:rPr>
        <w:t>Journal of Research in Childhood Education</w:t>
      </w:r>
      <w:r w:rsidRPr="000E2355">
        <w:rPr>
          <w:szCs w:val="20"/>
        </w:rPr>
        <w:t>, 4(1), 40-50.</w:t>
      </w:r>
    </w:p>
    <w:p w14:paraId="09FFBF5F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05. Fraser, B.J.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(1989). Student perceptions of psychosocial environment in classrooms of exemplary science teachers. </w:t>
      </w:r>
      <w:r w:rsidRPr="000E2355">
        <w:rPr>
          <w:i/>
          <w:szCs w:val="20"/>
        </w:rPr>
        <w:t>International Journal of Science Education</w:t>
      </w:r>
      <w:r w:rsidRPr="000E2355">
        <w:rPr>
          <w:szCs w:val="20"/>
        </w:rPr>
        <w:t>, 11(1), 19-34.</w:t>
      </w:r>
    </w:p>
    <w:p w14:paraId="1F86072A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04.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(1989). Case studies of exemplary science and mathematics teaching. </w:t>
      </w:r>
      <w:r w:rsidRPr="000E2355">
        <w:rPr>
          <w:i/>
          <w:szCs w:val="20"/>
        </w:rPr>
        <w:t>School Science and Mathematics</w:t>
      </w:r>
      <w:r w:rsidRPr="000E2355">
        <w:rPr>
          <w:szCs w:val="20"/>
        </w:rPr>
        <w:t>, 89(4), 320-334.</w:t>
      </w:r>
    </w:p>
    <w:p w14:paraId="32197127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Tobin, K., Deacon, 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(1989). An investigation of exemplary physics teaching. </w:t>
      </w:r>
      <w:r w:rsidRPr="000E2355">
        <w:rPr>
          <w:i/>
          <w:szCs w:val="20"/>
        </w:rPr>
        <w:t>The Physics Teacher</w:t>
      </w:r>
      <w:r w:rsidRPr="000E2355">
        <w:rPr>
          <w:szCs w:val="20"/>
        </w:rPr>
        <w:t>, 27(3), 144-150.</w:t>
      </w:r>
    </w:p>
    <w:p w14:paraId="2135293C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Espinet</w:t>
      </w:r>
      <w:proofErr w:type="spellEnd"/>
      <w:r w:rsidRPr="000E2355">
        <w:rPr>
          <w:szCs w:val="20"/>
        </w:rPr>
        <w:t xml:space="preserve">, M. (1989). Impediments to change: An application of peer coaching in high school science. </w:t>
      </w:r>
      <w:r w:rsidRPr="000E2355">
        <w:rPr>
          <w:i/>
          <w:szCs w:val="20"/>
        </w:rPr>
        <w:t>Journal of Research in Science Teaching</w:t>
      </w:r>
      <w:r w:rsidRPr="000E2355">
        <w:rPr>
          <w:szCs w:val="20"/>
        </w:rPr>
        <w:t>, 2</w:t>
      </w:r>
      <w:r w:rsidR="00CB22FE" w:rsidRPr="000E2355">
        <w:rPr>
          <w:szCs w:val="20"/>
        </w:rPr>
        <w:t>6</w:t>
      </w:r>
      <w:r w:rsidRPr="000E2355">
        <w:rPr>
          <w:szCs w:val="20"/>
        </w:rPr>
        <w:t>, 105-120.</w:t>
      </w:r>
    </w:p>
    <w:p w14:paraId="13AE083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Garnett, P.J.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 K. (1989). Teaching for understanding: Exemplary practice in high school chemistry teaching. </w:t>
      </w:r>
      <w:r w:rsidRPr="000E2355">
        <w:rPr>
          <w:i/>
          <w:szCs w:val="20"/>
        </w:rPr>
        <w:t>Journal of Research in Science Teaching</w:t>
      </w:r>
      <w:r w:rsidR="00CB22FE" w:rsidRPr="000E2355">
        <w:rPr>
          <w:szCs w:val="20"/>
        </w:rPr>
        <w:t>, 26</w:t>
      </w:r>
      <w:r w:rsidRPr="000E2355">
        <w:rPr>
          <w:szCs w:val="20"/>
        </w:rPr>
        <w:t>, 1-14.</w:t>
      </w:r>
    </w:p>
    <w:p w14:paraId="5203C2AC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Chapters</w:t>
      </w:r>
    </w:p>
    <w:p w14:paraId="1DE36A42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05. Fraser, B.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(1989). A study of exemplary science and mathematics teachers. In Matyas, M. L.,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 </w:t>
      </w:r>
      <w:r w:rsidRPr="000E2355">
        <w:rPr>
          <w:i/>
          <w:szCs w:val="20"/>
        </w:rPr>
        <w:t>Looking into windows: Qualitative research in science education</w:t>
      </w:r>
      <w:r w:rsidRPr="000E2355">
        <w:rPr>
          <w:szCs w:val="20"/>
        </w:rPr>
        <w:t>. Washington, D.C.: American Association for the Advancement of Science.</w:t>
      </w:r>
    </w:p>
    <w:p w14:paraId="3FC6C63A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lastRenderedPageBreak/>
        <w:t>04. Tobin, K. (1989). Teachers as researchers: Expanding the knowledge base of teaching and learning. In Matyas, M. L.,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 </w:t>
      </w:r>
      <w:r w:rsidRPr="000E2355">
        <w:rPr>
          <w:i/>
          <w:szCs w:val="20"/>
        </w:rPr>
        <w:t>Looking into windows: Qualitative research in science education</w:t>
      </w:r>
      <w:r w:rsidRPr="000E2355">
        <w:rPr>
          <w:szCs w:val="20"/>
        </w:rPr>
        <w:t>. Washington, D.C.: American Association for the Advancement of Science.</w:t>
      </w:r>
    </w:p>
    <w:p w14:paraId="30D29EEC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03. Tobin, K. (1989). Learning in science classrooms. In </w:t>
      </w:r>
      <w:r w:rsidRPr="000E2355">
        <w:rPr>
          <w:i/>
          <w:szCs w:val="20"/>
        </w:rPr>
        <w:t>Curriculum development for the year 2000</w:t>
      </w:r>
      <w:r w:rsidRPr="000E2355">
        <w:rPr>
          <w:szCs w:val="20"/>
        </w:rPr>
        <w:t xml:space="preserve"> (pp. 25-38). Colorado s, Colorado: Biological Sciences Curriculum Study. </w:t>
      </w:r>
    </w:p>
    <w:p w14:paraId="58A9EF86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02. Tobin, K. (1989). </w:t>
      </w:r>
      <w:r w:rsidRPr="000E2355">
        <w:rPr>
          <w:i/>
          <w:szCs w:val="20"/>
        </w:rPr>
        <w:t>Teacher assessment systems: A personal view</w:t>
      </w:r>
      <w:r w:rsidRPr="000E2355">
        <w:rPr>
          <w:szCs w:val="20"/>
        </w:rPr>
        <w:t xml:space="preserve">. In J. </w:t>
      </w:r>
      <w:proofErr w:type="spellStart"/>
      <w:r w:rsidRPr="000E2355">
        <w:rPr>
          <w:szCs w:val="20"/>
        </w:rPr>
        <w:t>Lokan</w:t>
      </w:r>
      <w:proofErr w:type="spellEnd"/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P. McKenzie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>).</w:t>
      </w:r>
      <w:r w:rsidRPr="000E2355">
        <w:rPr>
          <w:i/>
          <w:szCs w:val="20"/>
        </w:rPr>
        <w:t xml:space="preserve"> Teacher appraisal: Issues and approaches </w:t>
      </w:r>
      <w:r w:rsidRPr="000E2355">
        <w:rPr>
          <w:szCs w:val="20"/>
        </w:rPr>
        <w:t xml:space="preserve">(p. 81-89). Hawthorn, Australia: Australian Council for Educational Research </w:t>
      </w:r>
      <w:proofErr w:type="gramStart"/>
      <w:r w:rsidRPr="000E2355">
        <w:rPr>
          <w:szCs w:val="20"/>
        </w:rPr>
        <w:t>Ltd,.</w:t>
      </w:r>
      <w:proofErr w:type="gramEnd"/>
    </w:p>
    <w:p w14:paraId="7DBACE3A" w14:textId="1B2795C9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Tobin, K. (1989). The influence of wait time on learning in classrooms. In M.J. Dunkin (Ed),</w:t>
      </w:r>
      <w:r w:rsidRPr="000E2355">
        <w:rPr>
          <w:i/>
          <w:szCs w:val="20"/>
        </w:rPr>
        <w:t xml:space="preserve"> International Encyclopedia of Education,</w:t>
      </w:r>
      <w:r w:rsidRPr="000E2355">
        <w:rPr>
          <w:szCs w:val="20"/>
        </w:rPr>
        <w:t xml:space="preserve"> (First Supplement). New York: </w:t>
      </w:r>
      <w:proofErr w:type="spellStart"/>
      <w:r w:rsidRPr="000E2355">
        <w:rPr>
          <w:szCs w:val="20"/>
        </w:rPr>
        <w:t>Pergamon</w:t>
      </w:r>
      <w:proofErr w:type="spellEnd"/>
      <w:r w:rsidRPr="000E2355">
        <w:rPr>
          <w:szCs w:val="20"/>
        </w:rPr>
        <w:t xml:space="preserve"> Press.</w:t>
      </w:r>
    </w:p>
    <w:p w14:paraId="3E369262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1988</w:t>
      </w:r>
    </w:p>
    <w:p w14:paraId="1C1F9BD4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23F23777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17. Fraser, B.J., Williamson, J.C.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(1988). An evaluation of some senior colleges. </w:t>
      </w:r>
      <w:r w:rsidRPr="000E2355">
        <w:rPr>
          <w:i/>
          <w:szCs w:val="20"/>
        </w:rPr>
        <w:t>Journal of Educational Administration</w:t>
      </w:r>
      <w:r w:rsidRPr="000E2355">
        <w:rPr>
          <w:szCs w:val="20"/>
        </w:rPr>
        <w:t>, 26(3), 311-330.</w:t>
      </w:r>
    </w:p>
    <w:p w14:paraId="134B7C03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16. Tobin, K. (1988). Improving science teaching practice. </w:t>
      </w:r>
      <w:r w:rsidRPr="000E2355">
        <w:rPr>
          <w:i/>
          <w:szCs w:val="20"/>
        </w:rPr>
        <w:t>International Journal of Science Education</w:t>
      </w:r>
      <w:r w:rsidRPr="000E2355">
        <w:rPr>
          <w:szCs w:val="20"/>
        </w:rPr>
        <w:t>, 10(5), 475-484.</w:t>
      </w:r>
    </w:p>
    <w:p w14:paraId="4B40499A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15. Tobin, K. (1988). Target student involvement in high school science. </w:t>
      </w:r>
      <w:r w:rsidRPr="000E2355">
        <w:rPr>
          <w:i/>
          <w:szCs w:val="20"/>
        </w:rPr>
        <w:t>International Journal of Science Education</w:t>
      </w:r>
      <w:r w:rsidRPr="000E2355">
        <w:rPr>
          <w:szCs w:val="20"/>
        </w:rPr>
        <w:t>, 10(3), 317-330.</w:t>
      </w:r>
    </w:p>
    <w:p w14:paraId="4DBBE697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14. Tobin, K. (1988). Differential engagement of males and females in high school science. </w:t>
      </w:r>
      <w:r w:rsidRPr="000E2355">
        <w:rPr>
          <w:i/>
          <w:szCs w:val="20"/>
        </w:rPr>
        <w:t>International Journal of Science Education</w:t>
      </w:r>
      <w:r w:rsidRPr="000E2355">
        <w:rPr>
          <w:szCs w:val="20"/>
        </w:rPr>
        <w:t>, 10(3), 239-252.</w:t>
      </w:r>
    </w:p>
    <w:p w14:paraId="15C46E9E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13. Beresford, R.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(1988). Variables influencing student attitudes to science homework tasks. </w:t>
      </w:r>
      <w:r w:rsidRPr="000E2355">
        <w:rPr>
          <w:i/>
          <w:szCs w:val="20"/>
        </w:rPr>
        <w:t>Australian Science Teachers Journal</w:t>
      </w:r>
      <w:r w:rsidRPr="000E2355">
        <w:rPr>
          <w:szCs w:val="20"/>
        </w:rPr>
        <w:t>, 34(1), 77-80.</w:t>
      </w:r>
    </w:p>
    <w:p w14:paraId="0B4C6A1A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12.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(1988). Investigations of exemplary practice in science and mathematics teaching in Western Australia. </w:t>
      </w:r>
      <w:r w:rsidRPr="000E2355">
        <w:rPr>
          <w:i/>
          <w:szCs w:val="20"/>
        </w:rPr>
        <w:t>Journal of Curriculum Studies</w:t>
      </w:r>
      <w:r w:rsidRPr="000E2355">
        <w:rPr>
          <w:szCs w:val="20"/>
        </w:rPr>
        <w:t>, 20(4), 369-371.</w:t>
      </w:r>
    </w:p>
    <w:p w14:paraId="48F3FFC8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11.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(1988). Investigations of exemplary practice in Australian mathematics classes. </w:t>
      </w:r>
      <w:r w:rsidRPr="000E2355">
        <w:rPr>
          <w:i/>
          <w:szCs w:val="20"/>
        </w:rPr>
        <w:t>The Australian Mathematics Teacher</w:t>
      </w:r>
      <w:r w:rsidRPr="000E2355">
        <w:rPr>
          <w:szCs w:val="20"/>
        </w:rPr>
        <w:t>, 44(1), 5-8.</w:t>
      </w:r>
    </w:p>
    <w:p w14:paraId="010696EF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10. Tobin, K., </w:t>
      </w:r>
      <w:proofErr w:type="spellStart"/>
      <w:r w:rsidRPr="000E2355">
        <w:rPr>
          <w:szCs w:val="20"/>
        </w:rPr>
        <w:t>Espinet</w:t>
      </w:r>
      <w:proofErr w:type="spellEnd"/>
      <w:r w:rsidRPr="000E2355">
        <w:rPr>
          <w:szCs w:val="20"/>
        </w:rPr>
        <w:t>, M., Byrd, S.E.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Adams, D. (1988). Alternative perspectives of effective science teaching. </w:t>
      </w:r>
      <w:r w:rsidRPr="000E2355">
        <w:rPr>
          <w:i/>
          <w:szCs w:val="20"/>
        </w:rPr>
        <w:t>Science Education</w:t>
      </w:r>
      <w:r w:rsidR="0069797B" w:rsidRPr="000E2355">
        <w:rPr>
          <w:szCs w:val="20"/>
        </w:rPr>
        <w:t>, 72</w:t>
      </w:r>
      <w:r w:rsidRPr="000E2355">
        <w:rPr>
          <w:szCs w:val="20"/>
        </w:rPr>
        <w:t>, 433-451.</w:t>
      </w:r>
    </w:p>
    <w:p w14:paraId="42E1252A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09.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(1988). Investigations of science and mathematics teaching in exemplary classrooms. </w:t>
      </w:r>
      <w:r w:rsidRPr="000E2355">
        <w:rPr>
          <w:i/>
          <w:szCs w:val="20"/>
        </w:rPr>
        <w:t>Australian Journal of Education</w:t>
      </w:r>
      <w:r w:rsidRPr="000E2355">
        <w:rPr>
          <w:szCs w:val="20"/>
        </w:rPr>
        <w:t>, 32, 75-94.</w:t>
      </w:r>
    </w:p>
    <w:p w14:paraId="1FA282DC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08.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(1988). Investigations of exemplary practice in Australian science classes. </w:t>
      </w:r>
      <w:r w:rsidRPr="000E2355">
        <w:rPr>
          <w:i/>
          <w:szCs w:val="20"/>
        </w:rPr>
        <w:t>Australian Science Teachers Journal</w:t>
      </w:r>
      <w:r w:rsidRPr="000E2355">
        <w:rPr>
          <w:szCs w:val="20"/>
        </w:rPr>
        <w:t>, 34(1), 23-29.</w:t>
      </w:r>
    </w:p>
    <w:p w14:paraId="114284BF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07. Fraser, B.J.,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Lacy, T. (1988). A study of exemplary primary science teachers. </w:t>
      </w:r>
      <w:r w:rsidRPr="000E2355">
        <w:rPr>
          <w:i/>
          <w:szCs w:val="20"/>
        </w:rPr>
        <w:t>Research in Science and Technology Education</w:t>
      </w:r>
      <w:r w:rsidRPr="000E2355">
        <w:rPr>
          <w:szCs w:val="20"/>
        </w:rPr>
        <w:t>, 6(1), 25-38.</w:t>
      </w:r>
    </w:p>
    <w:p w14:paraId="411E518B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06. Tobin, K. (1988). The validity of the Student Teacher Assessment Instrument. </w:t>
      </w:r>
      <w:r w:rsidRPr="000E2355">
        <w:rPr>
          <w:i/>
          <w:szCs w:val="20"/>
        </w:rPr>
        <w:t>The South Pacific Journal of Teacher Education</w:t>
      </w:r>
      <w:r w:rsidRPr="000E2355">
        <w:rPr>
          <w:szCs w:val="20"/>
        </w:rPr>
        <w:t>, 16(1), 37-51.</w:t>
      </w:r>
    </w:p>
    <w:p w14:paraId="65E7596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05. Tobin, K., </w:t>
      </w:r>
      <w:proofErr w:type="spellStart"/>
      <w:r w:rsidRPr="000E2355">
        <w:rPr>
          <w:szCs w:val="20"/>
        </w:rPr>
        <w:t>Capie</w:t>
      </w:r>
      <w:proofErr w:type="spellEnd"/>
      <w:r w:rsidRPr="000E2355">
        <w:rPr>
          <w:szCs w:val="20"/>
        </w:rPr>
        <w:t>, W.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Bettencourt, A. (1988). Active teaching for higher cognitive learning in science. </w:t>
      </w:r>
      <w:r w:rsidRPr="000E2355">
        <w:rPr>
          <w:i/>
          <w:szCs w:val="20"/>
        </w:rPr>
        <w:t>International Journal of Science Education</w:t>
      </w:r>
      <w:r w:rsidRPr="000E2355">
        <w:rPr>
          <w:szCs w:val="20"/>
        </w:rPr>
        <w:t>, 10(1), 17-27.</w:t>
      </w:r>
    </w:p>
    <w:p w14:paraId="3FC5F29F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04. Tobin, K., </w:t>
      </w:r>
      <w:proofErr w:type="spellStart"/>
      <w:r w:rsidRPr="000E2355">
        <w:rPr>
          <w:szCs w:val="20"/>
        </w:rPr>
        <w:t>Treagust</w:t>
      </w:r>
      <w:proofErr w:type="spellEnd"/>
      <w:r w:rsidRPr="000E2355">
        <w:rPr>
          <w:szCs w:val="20"/>
        </w:rPr>
        <w:t>, D.F.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(1988). An investigation of exemplary biology teaching. </w:t>
      </w:r>
      <w:r w:rsidRPr="000E2355">
        <w:rPr>
          <w:i/>
          <w:szCs w:val="20"/>
        </w:rPr>
        <w:t>The American Biology Teacher</w:t>
      </w:r>
      <w:r w:rsidRPr="000E2355">
        <w:rPr>
          <w:szCs w:val="20"/>
        </w:rPr>
        <w:t>, 50(3), 142-147.</w:t>
      </w:r>
    </w:p>
    <w:p w14:paraId="2C81C8E5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Garnett, P. (1988). Exemplary practice in science classrooms.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>, 72(1), 197-208.</w:t>
      </w:r>
    </w:p>
    <w:p w14:paraId="755774A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02. Tobin, K. (1988). Good science teaching: In the eye of the beholder? </w:t>
      </w:r>
      <w:r w:rsidRPr="000E2355">
        <w:rPr>
          <w:i/>
          <w:szCs w:val="20"/>
        </w:rPr>
        <w:t>Australian Science Teachers Journal</w:t>
      </w:r>
      <w:r w:rsidRPr="000E2355">
        <w:rPr>
          <w:szCs w:val="20"/>
        </w:rPr>
        <w:t>, 33(4), 15-20.</w:t>
      </w:r>
    </w:p>
    <w:p w14:paraId="0A9CE58F" w14:textId="0A04CDCA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lastRenderedPageBreak/>
        <w:t>01. Tobin, K. (1988). Review of Fraser, B.J. (1986).</w:t>
      </w:r>
      <w:r w:rsidRPr="000E2355">
        <w:rPr>
          <w:i/>
          <w:szCs w:val="20"/>
        </w:rPr>
        <w:t xml:space="preserve"> Classroom environment.</w:t>
      </w:r>
      <w:r w:rsidRPr="000E2355">
        <w:rPr>
          <w:szCs w:val="20"/>
        </w:rPr>
        <w:t xml:space="preserve"> Croom Helm. </w:t>
      </w:r>
      <w:r w:rsidRPr="000E2355">
        <w:rPr>
          <w:i/>
          <w:szCs w:val="20"/>
        </w:rPr>
        <w:t>Educational and Psychological Measurement</w:t>
      </w:r>
      <w:r w:rsidRPr="000E2355">
        <w:rPr>
          <w:szCs w:val="20"/>
        </w:rPr>
        <w:t>, 48(1), 299.</w:t>
      </w:r>
    </w:p>
    <w:p w14:paraId="0138C5CB" w14:textId="56268737" w:rsidR="00F8305A" w:rsidRPr="00F8305A" w:rsidRDefault="00F11F8C" w:rsidP="0082574B">
      <w:pPr>
        <w:pStyle w:val="Heading4"/>
        <w:spacing w:before="0" w:after="120"/>
        <w:rPr>
          <w:rFonts w:ascii="Times New Roman" w:hAnsi="Times New Roman"/>
          <w:b w:val="0"/>
          <w:color w:val="FF0000"/>
          <w:szCs w:val="20"/>
        </w:rPr>
      </w:pPr>
      <w:r w:rsidRPr="00F11F8C">
        <w:rPr>
          <w:b w:val="0"/>
          <w:color w:val="FF0000"/>
          <w:szCs w:val="20"/>
        </w:rPr>
        <w:t xml:space="preserve">Stage </w:t>
      </w:r>
      <w:r>
        <w:rPr>
          <w:b w:val="0"/>
          <w:color w:val="FF0000"/>
          <w:szCs w:val="20"/>
        </w:rPr>
        <w:t>3</w:t>
      </w:r>
      <w:r w:rsidRPr="00F11F8C">
        <w:rPr>
          <w:b w:val="0"/>
          <w:color w:val="FF0000"/>
          <w:szCs w:val="20"/>
        </w:rPr>
        <w:t>:</w:t>
      </w:r>
      <w:r>
        <w:rPr>
          <w:color w:val="FF0000"/>
          <w:szCs w:val="20"/>
        </w:rPr>
        <w:t xml:space="preserve"> </w:t>
      </w:r>
      <w:r w:rsidR="00F8305A" w:rsidRPr="00F8305A">
        <w:rPr>
          <w:rFonts w:ascii="Times New Roman" w:hAnsi="Times New Roman"/>
          <w:b w:val="0"/>
          <w:color w:val="FF0000"/>
          <w:szCs w:val="20"/>
        </w:rPr>
        <w:t xml:space="preserve">During my </w:t>
      </w:r>
      <w:r w:rsidR="005434F0">
        <w:rPr>
          <w:rFonts w:ascii="Times New Roman" w:hAnsi="Times New Roman"/>
          <w:b w:val="0"/>
          <w:color w:val="FF0000"/>
          <w:szCs w:val="20"/>
        </w:rPr>
        <w:t>relatively short time</w:t>
      </w:r>
      <w:r w:rsidR="00F8305A" w:rsidRPr="00F8305A">
        <w:rPr>
          <w:rFonts w:ascii="Times New Roman" w:hAnsi="Times New Roman"/>
          <w:b w:val="0"/>
          <w:color w:val="FF0000"/>
          <w:szCs w:val="20"/>
        </w:rPr>
        <w:t xml:space="preserve"> at the Western Australian Institute of Technology (1984-1986), I published 1 book, 34 journal articles, and 4 book chapters.</w:t>
      </w:r>
      <w:r w:rsidR="00667CBE">
        <w:rPr>
          <w:rFonts w:ascii="Times New Roman" w:hAnsi="Times New Roman"/>
          <w:b w:val="0"/>
          <w:color w:val="FF0000"/>
          <w:szCs w:val="20"/>
        </w:rPr>
        <w:t xml:space="preserve"> Note that, although I began on the faculty of FSU in the calendar year of 1987, due to delays in obtaining the necessary visa, I spent the entire year doing research in Perth, as an affiliate of Curtin University (formerly WAIT).</w:t>
      </w:r>
      <w:r w:rsidR="005434F0">
        <w:rPr>
          <w:rFonts w:ascii="Times New Roman" w:hAnsi="Times New Roman"/>
          <w:b w:val="0"/>
          <w:color w:val="FF0000"/>
          <w:szCs w:val="20"/>
        </w:rPr>
        <w:t xml:space="preserve"> Also, during my 3-year stint at WAIT I spent a year at the University of Georgia on a Fulbright award.</w:t>
      </w:r>
    </w:p>
    <w:p w14:paraId="35DDACA3" w14:textId="1B4D5814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1987</w:t>
      </w:r>
    </w:p>
    <w:p w14:paraId="488D51DA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Book</w:t>
      </w:r>
    </w:p>
    <w:p w14:paraId="75CC83D0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(1987). </w:t>
      </w:r>
      <w:r w:rsidRPr="000E2355">
        <w:rPr>
          <w:i/>
          <w:szCs w:val="20"/>
        </w:rPr>
        <w:t xml:space="preserve">Exemplary practice in science and mathematics education. </w:t>
      </w:r>
      <w:r w:rsidRPr="000E2355">
        <w:rPr>
          <w:szCs w:val="20"/>
        </w:rPr>
        <w:t>Perth: Curtin University of Technology.</w:t>
      </w:r>
    </w:p>
    <w:p w14:paraId="3C1BD667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11904F3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13. Taylor, P., Fraser, B.J.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(1987). Exemplary practice in grade 8 mathematics teaching. </w:t>
      </w:r>
      <w:r w:rsidRPr="000E2355">
        <w:rPr>
          <w:i/>
          <w:szCs w:val="20"/>
        </w:rPr>
        <w:t>The Journal of Science and Mathematics in South East Asia</w:t>
      </w:r>
      <w:r w:rsidRPr="000E2355">
        <w:rPr>
          <w:szCs w:val="20"/>
        </w:rPr>
        <w:t>, 10(2), 7-15.</w:t>
      </w:r>
    </w:p>
    <w:p w14:paraId="336E3B44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12.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Gallagher, J. J. (1987). What happens in high school science classrooms? </w:t>
      </w:r>
      <w:r w:rsidRPr="000E2355">
        <w:rPr>
          <w:i/>
          <w:szCs w:val="20"/>
        </w:rPr>
        <w:t>Journal of Curriculum</w:t>
      </w:r>
      <w:r w:rsidRPr="000E2355">
        <w:rPr>
          <w:szCs w:val="20"/>
        </w:rPr>
        <w:t xml:space="preserve"> </w:t>
      </w:r>
      <w:r w:rsidRPr="000E2355">
        <w:rPr>
          <w:i/>
          <w:szCs w:val="20"/>
        </w:rPr>
        <w:t>Studies</w:t>
      </w:r>
      <w:r w:rsidRPr="000E2355">
        <w:rPr>
          <w:szCs w:val="20"/>
        </w:rPr>
        <w:t>, 19, 549-560.</w:t>
      </w:r>
    </w:p>
    <w:p w14:paraId="21B96D7A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11. Lucas, A.M.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(1987). Problems with control of variables as a process skill,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>, 71(5), 685-690.</w:t>
      </w:r>
    </w:p>
    <w:p w14:paraId="46335470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10. Tobin, K. (1987). Forces which shape the implemented curriculum in high school science and mathematics. </w:t>
      </w:r>
      <w:r w:rsidRPr="000E2355">
        <w:rPr>
          <w:i/>
          <w:szCs w:val="20"/>
        </w:rPr>
        <w:t>Teaching and Teacher Education</w:t>
      </w:r>
      <w:r w:rsidR="00DB1CE7" w:rsidRPr="000E2355">
        <w:rPr>
          <w:szCs w:val="20"/>
        </w:rPr>
        <w:t>, 4</w:t>
      </w:r>
      <w:r w:rsidRPr="000E2355">
        <w:rPr>
          <w:szCs w:val="20"/>
        </w:rPr>
        <w:t>, 287-298.</w:t>
      </w:r>
    </w:p>
    <w:p w14:paraId="0C38E416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09. Fraser, B. J., Williamson, J. C.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(1987). Use of classroom and school climate scales in evaluating alternative high schools. </w:t>
      </w:r>
      <w:r w:rsidRPr="000E2355">
        <w:rPr>
          <w:i/>
          <w:szCs w:val="20"/>
        </w:rPr>
        <w:t>Teaching and Teacher Education</w:t>
      </w:r>
      <w:r w:rsidRPr="000E2355">
        <w:rPr>
          <w:szCs w:val="20"/>
        </w:rPr>
        <w:t>, 3(3), 219-231.</w:t>
      </w:r>
    </w:p>
    <w:p w14:paraId="05DE47BA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08. Fraser, B.J., Williamson, J.C.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(1987). Evaluating alternative high schools in terms of their classroom environments. </w:t>
      </w:r>
      <w:r w:rsidRPr="000E2355">
        <w:rPr>
          <w:i/>
          <w:szCs w:val="20"/>
        </w:rPr>
        <w:t>Studies in Educational Evaluation</w:t>
      </w:r>
      <w:r w:rsidRPr="000E2355">
        <w:rPr>
          <w:szCs w:val="20"/>
        </w:rPr>
        <w:t>, 13, 211-217.</w:t>
      </w:r>
    </w:p>
    <w:p w14:paraId="2B16607C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07. Tobin, K. (1987). Australian research on teacher </w:t>
      </w:r>
      <w:proofErr w:type="gramStart"/>
      <w:r w:rsidRPr="000E2355">
        <w:rPr>
          <w:szCs w:val="20"/>
        </w:rPr>
        <w:t>wait</w:t>
      </w:r>
      <w:proofErr w:type="gramEnd"/>
      <w:r w:rsidRPr="000E2355">
        <w:rPr>
          <w:szCs w:val="20"/>
        </w:rPr>
        <w:t xml:space="preserve"> time. </w:t>
      </w:r>
      <w:r w:rsidRPr="000E2355">
        <w:rPr>
          <w:i/>
          <w:szCs w:val="20"/>
        </w:rPr>
        <w:t>Questioning Exchange</w:t>
      </w:r>
      <w:r w:rsidRPr="000E2355">
        <w:rPr>
          <w:szCs w:val="20"/>
        </w:rPr>
        <w:t>, 1, 125-141.</w:t>
      </w:r>
    </w:p>
    <w:p w14:paraId="1731853B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06. Gallagher, J.J.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(1987). Teacher management and student engagement in high school science.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 xml:space="preserve">, 71(4) 535-555. </w:t>
      </w:r>
    </w:p>
    <w:p w14:paraId="239456B3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05.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Garnett, Pamela (1987). Gender related differences in classroom processes in science activities,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>, 71(1), 91-103.</w:t>
      </w:r>
    </w:p>
    <w:p w14:paraId="75DEFD4E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04. Tobin, K. (1987). The role of wait time in higher cognitive level learning. </w:t>
      </w:r>
      <w:r w:rsidRPr="000E2355">
        <w:rPr>
          <w:i/>
          <w:szCs w:val="20"/>
        </w:rPr>
        <w:t>Review of Educational Research</w:t>
      </w:r>
      <w:r w:rsidRPr="000E2355">
        <w:rPr>
          <w:szCs w:val="20"/>
        </w:rPr>
        <w:t>, 57(1), 69-95.</w:t>
      </w:r>
    </w:p>
    <w:p w14:paraId="0B6DA806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03. Chandran, S., </w:t>
      </w:r>
      <w:proofErr w:type="spellStart"/>
      <w:r w:rsidRPr="000E2355">
        <w:rPr>
          <w:szCs w:val="20"/>
        </w:rPr>
        <w:t>Treagust</w:t>
      </w:r>
      <w:proofErr w:type="spellEnd"/>
      <w:r w:rsidRPr="000E2355">
        <w:rPr>
          <w:szCs w:val="20"/>
        </w:rPr>
        <w:t>, D.F.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(1987). The role of cognitive factors in chemistry achievement. </w:t>
      </w:r>
      <w:r w:rsidRPr="000E2355">
        <w:rPr>
          <w:i/>
          <w:szCs w:val="20"/>
        </w:rPr>
        <w:t>Journal of Research in Science Teaching</w:t>
      </w:r>
      <w:r w:rsidRPr="000E2355">
        <w:rPr>
          <w:szCs w:val="20"/>
        </w:rPr>
        <w:t>, 24(2), 145-160.</w:t>
      </w:r>
    </w:p>
    <w:p w14:paraId="3A52172D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Gallagher, J.J. (1987). The role of target students in the science classroom. </w:t>
      </w:r>
      <w:r w:rsidRPr="000E2355">
        <w:rPr>
          <w:i/>
          <w:szCs w:val="20"/>
        </w:rPr>
        <w:t>Journal of Research in Science Teaching</w:t>
      </w:r>
      <w:r w:rsidRPr="000E2355">
        <w:rPr>
          <w:szCs w:val="20"/>
        </w:rPr>
        <w:t xml:space="preserve">, 24(1), 61-75. </w:t>
      </w:r>
    </w:p>
    <w:p w14:paraId="69819AFA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Tobin, K. (1987). High school science. </w:t>
      </w:r>
      <w:r w:rsidRPr="000E2355">
        <w:rPr>
          <w:i/>
          <w:szCs w:val="20"/>
        </w:rPr>
        <w:t>Australian Science Teachers Journal</w:t>
      </w:r>
      <w:r w:rsidRPr="000E2355">
        <w:rPr>
          <w:szCs w:val="20"/>
        </w:rPr>
        <w:t>, 32(4), 22-30.</w:t>
      </w:r>
    </w:p>
    <w:p w14:paraId="622E0321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Chapters</w:t>
      </w:r>
    </w:p>
    <w:p w14:paraId="64A03CB2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(1987). Results and discussion. In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>).</w:t>
      </w:r>
      <w:r w:rsidRPr="000E2355">
        <w:rPr>
          <w:i/>
          <w:szCs w:val="20"/>
        </w:rPr>
        <w:t xml:space="preserve"> Exemplary practice in science and mathematics education</w:t>
      </w:r>
      <w:r w:rsidRPr="000E2355">
        <w:rPr>
          <w:szCs w:val="20"/>
        </w:rPr>
        <w:t xml:space="preserve"> (pp. 201-215). Perth: Curtin University of Technology.</w:t>
      </w:r>
    </w:p>
    <w:p w14:paraId="6D1B3B40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 Tobin, K. (1987). A comparison of exemplary and non- exemplary teachers of science and mathematics. In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>Exemplary practice in science and mathematics education</w:t>
      </w:r>
      <w:r w:rsidRPr="000E2355">
        <w:rPr>
          <w:szCs w:val="20"/>
        </w:rPr>
        <w:t xml:space="preserve"> (pp. 15-27)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Perth: Curtin University of Technology.</w:t>
      </w:r>
    </w:p>
    <w:p w14:paraId="1DC79A81" w14:textId="7245715F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(1987). Introduction to the exemplary practice in science and mathematics education study. In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Fraser, B.J.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). </w:t>
      </w:r>
      <w:r w:rsidRPr="000E2355">
        <w:rPr>
          <w:i/>
          <w:szCs w:val="20"/>
        </w:rPr>
        <w:t xml:space="preserve">Exemplary practice in science and mathematics </w:t>
      </w:r>
      <w:r w:rsidRPr="000E2355">
        <w:rPr>
          <w:i/>
          <w:szCs w:val="20"/>
        </w:rPr>
        <w:lastRenderedPageBreak/>
        <w:t>education</w:t>
      </w:r>
      <w:r w:rsidRPr="000E2355">
        <w:rPr>
          <w:szCs w:val="20"/>
        </w:rPr>
        <w:t xml:space="preserve"> (pp. 1-13)</w:t>
      </w:r>
      <w:r w:rsidRPr="000E2355">
        <w:rPr>
          <w:i/>
          <w:szCs w:val="20"/>
        </w:rPr>
        <w:t>.</w:t>
      </w:r>
      <w:r w:rsidRPr="000E2355">
        <w:rPr>
          <w:szCs w:val="20"/>
        </w:rPr>
        <w:t xml:space="preserve"> Perth: Curtin University of Technology.</w:t>
      </w:r>
    </w:p>
    <w:p w14:paraId="1526737B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1986</w:t>
      </w:r>
    </w:p>
    <w:p w14:paraId="5E40CA2E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6C404A5B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04. Tobin, K. (1986). Validating teacher performance measures against student engagement and achievement in middle school science.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>, 70(5), 539-547.</w:t>
      </w:r>
    </w:p>
    <w:p w14:paraId="127CB3D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Tobin, K. (1986). Laboratory activities in science,</w:t>
      </w:r>
      <w:r w:rsidRPr="000E2355">
        <w:rPr>
          <w:i/>
          <w:szCs w:val="20"/>
        </w:rPr>
        <w:t xml:space="preserve"> European Journal of Science Education</w:t>
      </w:r>
      <w:r w:rsidRPr="000E2355">
        <w:rPr>
          <w:szCs w:val="20"/>
        </w:rPr>
        <w:t>, 8(2), 199-211.</w:t>
      </w:r>
    </w:p>
    <w:p w14:paraId="22832D2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02. Tobin, K. (1986). Effects of teacher wait time on discourse characteristics in mathematics and language arts classes. </w:t>
      </w:r>
      <w:r w:rsidRPr="000E2355">
        <w:rPr>
          <w:i/>
          <w:szCs w:val="20"/>
        </w:rPr>
        <w:t>American Educational Research Journal</w:t>
      </w:r>
      <w:r w:rsidRPr="000E2355">
        <w:rPr>
          <w:szCs w:val="20"/>
        </w:rPr>
        <w:t>, 23(2), 191-200.</w:t>
      </w:r>
    </w:p>
    <w:p w14:paraId="43948B93" w14:textId="550B031C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Tobin, K. (1986). Student task involvement and achievement in process-oriented science activities.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>, 70, 61-72.</w:t>
      </w:r>
    </w:p>
    <w:p w14:paraId="15031879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1985</w:t>
      </w:r>
    </w:p>
    <w:p w14:paraId="392BABF6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13943865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05. Garnett, P.J.,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Swingler</w:t>
      </w:r>
      <w:proofErr w:type="spellEnd"/>
      <w:r w:rsidRPr="000E2355">
        <w:rPr>
          <w:szCs w:val="20"/>
        </w:rPr>
        <w:t xml:space="preserve">, D.G. (1985). Reasoning abilities of Western Australian secondary school students and implications for the teaching of science. </w:t>
      </w:r>
      <w:r w:rsidRPr="000E2355">
        <w:rPr>
          <w:i/>
          <w:szCs w:val="20"/>
        </w:rPr>
        <w:t>European Journal of Science Education,</w:t>
      </w:r>
      <w:r w:rsidRPr="000E2355">
        <w:rPr>
          <w:szCs w:val="20"/>
        </w:rPr>
        <w:t xml:space="preserve"> 7, 387-397.</w:t>
      </w:r>
    </w:p>
    <w:p w14:paraId="2A168005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04. Tobin, K. (1985). Teaching strategy analysis models in middle school science education courses.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>, 69, 69-82.</w:t>
      </w:r>
    </w:p>
    <w:p w14:paraId="19846FE6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B.J. (1985). The one computer classroom: Applications in language arts. </w:t>
      </w:r>
      <w:r w:rsidRPr="000E2355">
        <w:rPr>
          <w:i/>
          <w:szCs w:val="20"/>
        </w:rPr>
        <w:t>Australian Journal of Reading</w:t>
      </w:r>
      <w:r w:rsidRPr="000E2355">
        <w:rPr>
          <w:szCs w:val="20"/>
        </w:rPr>
        <w:t>, 8, 158-167.</w:t>
      </w:r>
    </w:p>
    <w:p w14:paraId="1DD6AFAE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02. Tobin, K. (1985). Applications of extended wait time in science classes. </w:t>
      </w:r>
      <w:r w:rsidRPr="000E2355">
        <w:rPr>
          <w:i/>
          <w:szCs w:val="20"/>
        </w:rPr>
        <w:t>Australian Science Teachers Journal,</w:t>
      </w:r>
      <w:r w:rsidRPr="000E2355">
        <w:rPr>
          <w:szCs w:val="20"/>
        </w:rPr>
        <w:t xml:space="preserve"> 30(4), 61-66.</w:t>
      </w:r>
    </w:p>
    <w:p w14:paraId="6A8212DE" w14:textId="08C58D9F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Tobin, K. (1985). Review of Fordham, A.M. (1983). The context of teaching and learning (ACER research monograph No 21). </w:t>
      </w:r>
      <w:r w:rsidRPr="000E2355">
        <w:rPr>
          <w:i/>
          <w:szCs w:val="20"/>
        </w:rPr>
        <w:t>Curriculum Perspectives,</w:t>
      </w:r>
      <w:r w:rsidRPr="000E2355">
        <w:rPr>
          <w:szCs w:val="20"/>
        </w:rPr>
        <w:t xml:space="preserve"> 5(1), 66-67.</w:t>
      </w:r>
    </w:p>
    <w:p w14:paraId="3B181BEF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1984</w:t>
      </w:r>
    </w:p>
    <w:p w14:paraId="0945DEF4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4CC47C1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12. Tobin, K. (1984). Assessing the importance of performance criteria for evaluating preservice teaching. </w:t>
      </w:r>
      <w:r w:rsidRPr="000E2355">
        <w:rPr>
          <w:i/>
          <w:szCs w:val="20"/>
        </w:rPr>
        <w:t>The Australian Journal of Teaching Practice</w:t>
      </w:r>
      <w:r w:rsidRPr="000E2355">
        <w:rPr>
          <w:szCs w:val="20"/>
        </w:rPr>
        <w:t>, 4(2), 27-36.</w:t>
      </w:r>
    </w:p>
    <w:p w14:paraId="144FC178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11. Tobin, K. (1984). Teaching data processing skills. </w:t>
      </w:r>
      <w:r w:rsidRPr="000E2355">
        <w:rPr>
          <w:i/>
          <w:szCs w:val="20"/>
        </w:rPr>
        <w:t>The Australian Mathematics Teacher</w:t>
      </w:r>
      <w:r w:rsidRPr="000E2355">
        <w:rPr>
          <w:szCs w:val="20"/>
        </w:rPr>
        <w:t>, 40(1), 29-31.</w:t>
      </w:r>
    </w:p>
    <w:p w14:paraId="5A16347F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10.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Garnett, P.J. (1984). Reasoning ability of preservice primary teachers: Implications for science teaching. </w:t>
      </w:r>
      <w:r w:rsidRPr="000E2355">
        <w:rPr>
          <w:i/>
          <w:szCs w:val="20"/>
        </w:rPr>
        <w:t>Australian Journal of Education</w:t>
      </w:r>
      <w:r w:rsidRPr="000E2355">
        <w:rPr>
          <w:szCs w:val="20"/>
        </w:rPr>
        <w:t>, 28(1), 89-98.</w:t>
      </w:r>
    </w:p>
    <w:p w14:paraId="20E82C7D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09. Tobin, K. (1984). Reasoning ability of upper primary school pupils. </w:t>
      </w:r>
      <w:r w:rsidRPr="000E2355">
        <w:rPr>
          <w:i/>
          <w:szCs w:val="20"/>
        </w:rPr>
        <w:t>Australian Science Teachers Journal</w:t>
      </w:r>
      <w:r w:rsidRPr="000E2355">
        <w:rPr>
          <w:szCs w:val="20"/>
        </w:rPr>
        <w:t>, 30, 75-81.</w:t>
      </w:r>
    </w:p>
    <w:p w14:paraId="362F700C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08. Tobin, K. (1984). Student engagement in science learning tasks. </w:t>
      </w:r>
      <w:r w:rsidRPr="000E2355">
        <w:rPr>
          <w:i/>
          <w:szCs w:val="20"/>
        </w:rPr>
        <w:t>European Journal of Science Education</w:t>
      </w:r>
      <w:r w:rsidRPr="000E2355">
        <w:rPr>
          <w:szCs w:val="20"/>
        </w:rPr>
        <w:t>, 6, 339-347.</w:t>
      </w:r>
    </w:p>
    <w:p w14:paraId="3B2DC8E4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07.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Capie</w:t>
      </w:r>
      <w:proofErr w:type="spellEnd"/>
      <w:r w:rsidRPr="000E2355">
        <w:rPr>
          <w:szCs w:val="20"/>
        </w:rPr>
        <w:t xml:space="preserve">, W. (1984). The test of logical thinking: Development and Applications. </w:t>
      </w:r>
      <w:r w:rsidRPr="000E2355">
        <w:rPr>
          <w:i/>
          <w:szCs w:val="20"/>
        </w:rPr>
        <w:t>The Journal of Science and Mathematics in South East Asia</w:t>
      </w:r>
      <w:r w:rsidRPr="000E2355">
        <w:rPr>
          <w:szCs w:val="20"/>
        </w:rPr>
        <w:t>, 7(1), 5-9.</w:t>
      </w:r>
    </w:p>
    <w:p w14:paraId="726FA227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06. Tobin, K. (1984). Improving teacher performance assessment. </w:t>
      </w:r>
      <w:r w:rsidRPr="000E2355">
        <w:rPr>
          <w:i/>
          <w:szCs w:val="20"/>
        </w:rPr>
        <w:t>The South Pacific Journal of Teacher Education</w:t>
      </w:r>
      <w:r w:rsidRPr="000E2355">
        <w:rPr>
          <w:szCs w:val="20"/>
        </w:rPr>
        <w:t>, 12(2), 45-56.</w:t>
      </w:r>
    </w:p>
    <w:p w14:paraId="5B5B6543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05. Garnett, P.J.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(1984). Reasoning patterns of preservice elementary and middle school science teachers. </w:t>
      </w:r>
      <w:r w:rsidRPr="000E2355">
        <w:rPr>
          <w:i/>
          <w:szCs w:val="20"/>
        </w:rPr>
        <w:t>Science Education</w:t>
      </w:r>
      <w:r w:rsidRPr="000E2355">
        <w:rPr>
          <w:szCs w:val="20"/>
        </w:rPr>
        <w:t xml:space="preserve">, 68, 621-631. </w:t>
      </w:r>
    </w:p>
    <w:p w14:paraId="6ABD52C8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04. Tobin, K., Pike, G.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Lacy, T. (1984). Strategy analysis procedures for improving the quality of </w:t>
      </w:r>
      <w:proofErr w:type="gramStart"/>
      <w:r w:rsidRPr="000E2355">
        <w:rPr>
          <w:szCs w:val="20"/>
        </w:rPr>
        <w:t>activity oriented</w:t>
      </w:r>
      <w:proofErr w:type="gramEnd"/>
      <w:r w:rsidRPr="000E2355">
        <w:rPr>
          <w:szCs w:val="20"/>
        </w:rPr>
        <w:t xml:space="preserve"> science teaching. </w:t>
      </w:r>
      <w:r w:rsidRPr="000E2355">
        <w:rPr>
          <w:i/>
          <w:szCs w:val="20"/>
        </w:rPr>
        <w:t>European Journal of Science Education</w:t>
      </w:r>
      <w:r w:rsidRPr="000E2355">
        <w:rPr>
          <w:szCs w:val="20"/>
        </w:rPr>
        <w:t>, 6, 79-89.</w:t>
      </w:r>
    </w:p>
    <w:p w14:paraId="1A6ABEE2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lastRenderedPageBreak/>
        <w:t xml:space="preserve">03. Tobin, K. (1984). Avoiding cookbook science. </w:t>
      </w:r>
      <w:r w:rsidRPr="000E2355">
        <w:rPr>
          <w:i/>
          <w:szCs w:val="20"/>
        </w:rPr>
        <w:t>Science Activities</w:t>
      </w:r>
      <w:r w:rsidRPr="000E2355">
        <w:rPr>
          <w:szCs w:val="20"/>
        </w:rPr>
        <w:t>, 21(2), 10-15.</w:t>
      </w:r>
    </w:p>
    <w:p w14:paraId="366EAEFC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02. Tobin, K. (1984). Effects of extended wait time on discourse characteristics and achievement in middle school grades, </w:t>
      </w:r>
      <w:r w:rsidRPr="000E2355">
        <w:rPr>
          <w:i/>
          <w:szCs w:val="20"/>
        </w:rPr>
        <w:t>Journal of Research in Science Teaching</w:t>
      </w:r>
      <w:r w:rsidRPr="000E2355">
        <w:rPr>
          <w:szCs w:val="20"/>
        </w:rPr>
        <w:t>, 21, 779-791.</w:t>
      </w:r>
    </w:p>
    <w:p w14:paraId="448E159F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Tobin, K. (1984). Student task involvement in </w:t>
      </w:r>
      <w:proofErr w:type="gramStart"/>
      <w:r w:rsidRPr="000E2355">
        <w:rPr>
          <w:szCs w:val="20"/>
        </w:rPr>
        <w:t>activity oriented</w:t>
      </w:r>
      <w:proofErr w:type="gramEnd"/>
      <w:r w:rsidRPr="000E2355">
        <w:rPr>
          <w:szCs w:val="20"/>
        </w:rPr>
        <w:t xml:space="preserve"> science, </w:t>
      </w:r>
      <w:r w:rsidRPr="000E2355">
        <w:rPr>
          <w:i/>
          <w:szCs w:val="20"/>
        </w:rPr>
        <w:t>Journal of Research in Science Teaching</w:t>
      </w:r>
      <w:r w:rsidRPr="000E2355">
        <w:rPr>
          <w:szCs w:val="20"/>
        </w:rPr>
        <w:t>, 21, 469-482.</w:t>
      </w:r>
    </w:p>
    <w:p w14:paraId="4BFDC995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</w:t>
      </w:r>
    </w:p>
    <w:p w14:paraId="35A6B4B8" w14:textId="19E04683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Capie</w:t>
      </w:r>
      <w:proofErr w:type="spellEnd"/>
      <w:r w:rsidRPr="000E2355">
        <w:rPr>
          <w:szCs w:val="20"/>
        </w:rPr>
        <w:t xml:space="preserve">, W. (1984). Relationships between classroom processes and science learning. In Anderson, C. </w:t>
      </w:r>
      <w:r w:rsidRPr="000E2355">
        <w:rPr>
          <w:i/>
          <w:szCs w:val="20"/>
        </w:rPr>
        <w:t>Observing science classrooms: Perspectives from research and practice (1984 AETS Yearbook)</w:t>
      </w:r>
      <w:r w:rsidRPr="000E2355">
        <w:rPr>
          <w:szCs w:val="20"/>
        </w:rPr>
        <w:t xml:space="preserve"> (pp. 205-229). ERIC/SMEAC, Ohio State University. </w:t>
      </w:r>
    </w:p>
    <w:p w14:paraId="6E4720BE" w14:textId="3DB6362A" w:rsidR="00F8305A" w:rsidRPr="005434F0" w:rsidRDefault="00F11F8C" w:rsidP="0082574B">
      <w:pPr>
        <w:pStyle w:val="Heading4"/>
        <w:spacing w:before="0" w:after="120"/>
        <w:rPr>
          <w:rFonts w:ascii="Times New Roman" w:hAnsi="Times New Roman"/>
          <w:b w:val="0"/>
          <w:color w:val="FF0000"/>
          <w:szCs w:val="20"/>
        </w:rPr>
      </w:pPr>
      <w:r w:rsidRPr="00F11F8C">
        <w:rPr>
          <w:b w:val="0"/>
          <w:color w:val="FF0000"/>
          <w:szCs w:val="20"/>
        </w:rPr>
        <w:t xml:space="preserve">Stage </w:t>
      </w:r>
      <w:r w:rsidRPr="00F11F8C">
        <w:rPr>
          <w:b w:val="0"/>
          <w:color w:val="FF0000"/>
          <w:szCs w:val="20"/>
        </w:rPr>
        <w:t>2</w:t>
      </w:r>
      <w:r w:rsidRPr="00F11F8C">
        <w:rPr>
          <w:b w:val="0"/>
          <w:color w:val="FF0000"/>
          <w:szCs w:val="20"/>
        </w:rPr>
        <w:t>:</w:t>
      </w:r>
      <w:r>
        <w:rPr>
          <w:color w:val="FF0000"/>
          <w:szCs w:val="20"/>
        </w:rPr>
        <w:t xml:space="preserve"> </w:t>
      </w:r>
      <w:r w:rsidR="00F8305A" w:rsidRPr="005434F0">
        <w:rPr>
          <w:rFonts w:ascii="Times New Roman" w:hAnsi="Times New Roman"/>
          <w:b w:val="0"/>
          <w:color w:val="FF0000"/>
          <w:szCs w:val="20"/>
        </w:rPr>
        <w:t>While at the Western Australian College of Advanced Education (1974-1983) I published 18 journal articles and 1 chapter in internationally recognized sources</w:t>
      </w:r>
      <w:r w:rsidR="005434F0">
        <w:rPr>
          <w:rFonts w:ascii="Times New Roman" w:hAnsi="Times New Roman"/>
          <w:b w:val="0"/>
          <w:color w:val="FF0000"/>
          <w:szCs w:val="20"/>
        </w:rPr>
        <w:t>. Other publications in local journals are listed in the following section. My publication years only began in earnest when I</w:t>
      </w:r>
      <w:r w:rsidR="00F8305A" w:rsidRPr="005434F0">
        <w:rPr>
          <w:rFonts w:ascii="Times New Roman" w:hAnsi="Times New Roman"/>
          <w:b w:val="0"/>
          <w:color w:val="FF0000"/>
          <w:szCs w:val="20"/>
        </w:rPr>
        <w:t xml:space="preserve"> </w:t>
      </w:r>
      <w:r w:rsidR="005434F0">
        <w:rPr>
          <w:rFonts w:ascii="Times New Roman" w:hAnsi="Times New Roman"/>
          <w:b w:val="0"/>
          <w:color w:val="FF0000"/>
          <w:szCs w:val="20"/>
        </w:rPr>
        <w:t>undertook doctoral studies at the University of Georgia 1978-1980.</w:t>
      </w:r>
      <w:r w:rsidR="00F8305A" w:rsidRPr="005434F0">
        <w:rPr>
          <w:rFonts w:ascii="Times New Roman" w:hAnsi="Times New Roman"/>
          <w:b w:val="0"/>
          <w:color w:val="FF0000"/>
          <w:szCs w:val="20"/>
        </w:rPr>
        <w:t xml:space="preserve"> </w:t>
      </w:r>
    </w:p>
    <w:p w14:paraId="31B33EB6" w14:textId="155162C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1983</w:t>
      </w:r>
    </w:p>
    <w:p w14:paraId="074597AF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7DFB3257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04.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Capie</w:t>
      </w:r>
      <w:proofErr w:type="spellEnd"/>
      <w:r w:rsidRPr="000E2355">
        <w:rPr>
          <w:szCs w:val="20"/>
        </w:rPr>
        <w:t xml:space="preserve">, W. (1983). The influence of wait time on classroom learning. </w:t>
      </w:r>
      <w:r w:rsidRPr="000E2355">
        <w:rPr>
          <w:i/>
          <w:szCs w:val="20"/>
        </w:rPr>
        <w:t>European Journal of Science Education</w:t>
      </w:r>
      <w:r w:rsidRPr="000E2355">
        <w:rPr>
          <w:szCs w:val="20"/>
        </w:rPr>
        <w:t>, 5(1), 35-48.</w:t>
      </w:r>
    </w:p>
    <w:p w14:paraId="7CB3E299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03. Tobin, K. (1983). Pupil outcomes from a </w:t>
      </w:r>
      <w:proofErr w:type="gramStart"/>
      <w:r w:rsidRPr="000E2355">
        <w:rPr>
          <w:szCs w:val="20"/>
        </w:rPr>
        <w:t>process oriented</w:t>
      </w:r>
      <w:proofErr w:type="gramEnd"/>
      <w:r w:rsidRPr="000E2355">
        <w:rPr>
          <w:szCs w:val="20"/>
        </w:rPr>
        <w:t xml:space="preserve"> science program. </w:t>
      </w:r>
      <w:r w:rsidRPr="000E2355">
        <w:rPr>
          <w:i/>
          <w:szCs w:val="20"/>
        </w:rPr>
        <w:t>Australian Science Teachers Journa</w:t>
      </w:r>
      <w:r w:rsidRPr="000E2355">
        <w:rPr>
          <w:szCs w:val="20"/>
        </w:rPr>
        <w:t>l, 29(2), 33-37.</w:t>
      </w:r>
    </w:p>
    <w:p w14:paraId="21B31963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Lacy, T. (1983). School policy on primary science. </w:t>
      </w:r>
      <w:r w:rsidRPr="000E2355">
        <w:rPr>
          <w:i/>
          <w:szCs w:val="20"/>
        </w:rPr>
        <w:t>Australian Science Teachers Journal</w:t>
      </w:r>
      <w:r w:rsidRPr="000E2355">
        <w:rPr>
          <w:szCs w:val="20"/>
        </w:rPr>
        <w:t>, 29(2), 71-73.</w:t>
      </w:r>
    </w:p>
    <w:p w14:paraId="62513228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Tobin, K. (1983). They came running: Teaching computing to primary school students.</w:t>
      </w:r>
      <w:r w:rsidRPr="000E2355">
        <w:rPr>
          <w:i/>
          <w:szCs w:val="20"/>
        </w:rPr>
        <w:t xml:space="preserve"> Education</w:t>
      </w:r>
      <w:r w:rsidRPr="000E2355">
        <w:rPr>
          <w:szCs w:val="20"/>
        </w:rPr>
        <w:t>, 32(2), 26-28.</w:t>
      </w:r>
    </w:p>
    <w:p w14:paraId="33E94BEB" w14:textId="77777777" w:rsidR="0082574B" w:rsidRDefault="00CD29AF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Chapter</w:t>
      </w:r>
    </w:p>
    <w:p w14:paraId="7D82131D" w14:textId="5FFE2549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Tobin, K. (1983). Expanded abstract and analysis prepared for</w:t>
      </w:r>
      <w:r w:rsidRPr="000E2355">
        <w:rPr>
          <w:i/>
          <w:szCs w:val="20"/>
        </w:rPr>
        <w:t xml:space="preserve"> Investigations in Science Education,</w:t>
      </w:r>
      <w:r w:rsidRPr="000E2355">
        <w:rPr>
          <w:szCs w:val="20"/>
        </w:rPr>
        <w:t xml:space="preserve"> 1983, 9(2), 15-17. Reviewed article Moore, K.D., and Piper, M.K. Factors underlying student teachers' attitudes toward science in a preservice elementary program. In Piper, M., and Moore, K. (eds.) Attitudes toward science: Investigations. Columbus, OH: SMEAC Information Reference Center, Ohio State University, 1977.</w:t>
      </w:r>
    </w:p>
    <w:p w14:paraId="11347DF3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1982</w:t>
      </w:r>
    </w:p>
    <w:p w14:paraId="4AF9B55B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258A765E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08.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Capie</w:t>
      </w:r>
      <w:proofErr w:type="spellEnd"/>
      <w:r w:rsidRPr="000E2355">
        <w:rPr>
          <w:szCs w:val="20"/>
        </w:rPr>
        <w:t>, W. (1982). Relationships between classroom process variables and middle school science achievement.</w:t>
      </w:r>
      <w:r w:rsidRPr="000E2355">
        <w:rPr>
          <w:i/>
          <w:szCs w:val="20"/>
        </w:rPr>
        <w:t xml:space="preserve"> Journal of Educational Psychology</w:t>
      </w:r>
      <w:r w:rsidRPr="000E2355">
        <w:rPr>
          <w:szCs w:val="20"/>
        </w:rPr>
        <w:t>, 74, 441-454.</w:t>
      </w:r>
    </w:p>
    <w:p w14:paraId="2CFD1A9B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07.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Capie</w:t>
      </w:r>
      <w:proofErr w:type="spellEnd"/>
      <w:r w:rsidRPr="000E2355">
        <w:rPr>
          <w:szCs w:val="20"/>
        </w:rPr>
        <w:t xml:space="preserve">, W. (1982). Development and validation of a group test of integrated processes. </w:t>
      </w:r>
      <w:r w:rsidRPr="000E2355">
        <w:rPr>
          <w:i/>
          <w:szCs w:val="20"/>
        </w:rPr>
        <w:t>Journal of Research in Science Teaching</w:t>
      </w:r>
      <w:r w:rsidRPr="000E2355">
        <w:rPr>
          <w:szCs w:val="20"/>
        </w:rPr>
        <w:t>, 19, 133-142.</w:t>
      </w:r>
    </w:p>
    <w:p w14:paraId="6498CDED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06.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Capie</w:t>
      </w:r>
      <w:proofErr w:type="spellEnd"/>
      <w:r w:rsidRPr="000E2355">
        <w:rPr>
          <w:szCs w:val="20"/>
        </w:rPr>
        <w:t>, W. (1982). Relationships between formal reasoning ability, locus of control, academic engagement and integrated process skill achievement.</w:t>
      </w:r>
      <w:r w:rsidRPr="000E2355">
        <w:rPr>
          <w:i/>
          <w:szCs w:val="20"/>
        </w:rPr>
        <w:t xml:space="preserve"> Journal of Research in Science Teaching</w:t>
      </w:r>
      <w:r w:rsidRPr="000E2355">
        <w:rPr>
          <w:szCs w:val="20"/>
        </w:rPr>
        <w:t>, 19, 113-122.</w:t>
      </w:r>
    </w:p>
    <w:p w14:paraId="6B749DBB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05.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Capie</w:t>
      </w:r>
      <w:proofErr w:type="spellEnd"/>
      <w:r w:rsidRPr="000E2355">
        <w:rPr>
          <w:szCs w:val="20"/>
        </w:rPr>
        <w:t xml:space="preserve">, W. (March, 1982). Lessons with an emphasis on process skills. </w:t>
      </w:r>
      <w:r w:rsidRPr="000E2355">
        <w:rPr>
          <w:i/>
          <w:szCs w:val="20"/>
        </w:rPr>
        <w:t>Science and Children</w:t>
      </w:r>
      <w:r w:rsidRPr="000E2355">
        <w:rPr>
          <w:szCs w:val="20"/>
        </w:rPr>
        <w:t>, 26-28.</w:t>
      </w:r>
    </w:p>
    <w:p w14:paraId="28588ED8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04. Tobin, K. (1982). Patterns of reasoning: Probability</w:t>
      </w:r>
      <w:r w:rsidRPr="000E2355">
        <w:rPr>
          <w:i/>
          <w:szCs w:val="20"/>
        </w:rPr>
        <w:t>. Research in Science Education</w:t>
      </w:r>
      <w:r w:rsidRPr="000E2355">
        <w:rPr>
          <w:szCs w:val="20"/>
        </w:rPr>
        <w:t>, 12, 42-49.</w:t>
      </w:r>
    </w:p>
    <w:p w14:paraId="2F0B9734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03. Tobin, K. (1982). A </w:t>
      </w:r>
      <w:proofErr w:type="gramStart"/>
      <w:r w:rsidRPr="000E2355">
        <w:rPr>
          <w:szCs w:val="20"/>
        </w:rPr>
        <w:t>four phase</w:t>
      </w:r>
      <w:proofErr w:type="gramEnd"/>
      <w:r w:rsidRPr="000E2355">
        <w:rPr>
          <w:szCs w:val="20"/>
        </w:rPr>
        <w:t xml:space="preserve"> model for activity oriented science: K-10.</w:t>
      </w:r>
      <w:r w:rsidRPr="000E2355">
        <w:rPr>
          <w:i/>
          <w:szCs w:val="20"/>
        </w:rPr>
        <w:t xml:space="preserve"> Australian Science Teachers Journal,</w:t>
      </w:r>
      <w:r w:rsidRPr="000E2355">
        <w:rPr>
          <w:szCs w:val="20"/>
        </w:rPr>
        <w:t xml:space="preserve"> 28(3), 63-71.</w:t>
      </w:r>
    </w:p>
    <w:p w14:paraId="275BD437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02. Tobin, K. (1982). Questioning in science. </w:t>
      </w:r>
      <w:r w:rsidRPr="000E2355">
        <w:rPr>
          <w:i/>
          <w:szCs w:val="20"/>
        </w:rPr>
        <w:t>Australian Science Teachers Journal</w:t>
      </w:r>
      <w:r w:rsidRPr="000E2355">
        <w:rPr>
          <w:szCs w:val="20"/>
        </w:rPr>
        <w:t>, 28(2), 45-50.</w:t>
      </w:r>
    </w:p>
    <w:p w14:paraId="09528109" w14:textId="6AB470E4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lastRenderedPageBreak/>
        <w:t xml:space="preserve">01. Tobin, K. (1982). Improving process skill teaching. </w:t>
      </w:r>
      <w:r w:rsidRPr="000E2355">
        <w:rPr>
          <w:i/>
          <w:szCs w:val="20"/>
        </w:rPr>
        <w:t>Australian Science Teachers Journal,</w:t>
      </w:r>
      <w:r w:rsidRPr="000E2355">
        <w:rPr>
          <w:szCs w:val="20"/>
        </w:rPr>
        <w:t xml:space="preserve"> 28(1), 49-56.</w:t>
      </w:r>
    </w:p>
    <w:p w14:paraId="6D98CA1A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1981</w:t>
      </w:r>
    </w:p>
    <w:p w14:paraId="0145C9BB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7ED007DC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Capie</w:t>
      </w:r>
      <w:proofErr w:type="spellEnd"/>
      <w:r w:rsidRPr="000E2355">
        <w:rPr>
          <w:szCs w:val="20"/>
        </w:rPr>
        <w:t xml:space="preserve">, W. (1981, September). Using wait time in science classes. </w:t>
      </w:r>
      <w:r w:rsidRPr="000E2355">
        <w:rPr>
          <w:i/>
          <w:szCs w:val="20"/>
        </w:rPr>
        <w:t>Science Scope.</w:t>
      </w:r>
    </w:p>
    <w:p w14:paraId="2CBEF84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02. </w:t>
      </w:r>
      <w:proofErr w:type="spellStart"/>
      <w:r w:rsidRPr="000E2355">
        <w:rPr>
          <w:szCs w:val="20"/>
        </w:rPr>
        <w:t>Capie</w:t>
      </w:r>
      <w:proofErr w:type="spellEnd"/>
      <w:r w:rsidRPr="000E2355">
        <w:rPr>
          <w:szCs w:val="20"/>
        </w:rPr>
        <w:t>, W.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Tobin, K. (1981). Pupil engagement in learning tasks: A fertile area for research in science teaching. </w:t>
      </w:r>
      <w:r w:rsidRPr="000E2355">
        <w:rPr>
          <w:i/>
          <w:szCs w:val="20"/>
        </w:rPr>
        <w:t>Journal of Research in Science Teaching</w:t>
      </w:r>
      <w:r w:rsidRPr="000E2355">
        <w:rPr>
          <w:szCs w:val="20"/>
        </w:rPr>
        <w:t>, l8, 409-417.</w:t>
      </w:r>
    </w:p>
    <w:p w14:paraId="72B76BF9" w14:textId="0DCA80E1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Capie</w:t>
      </w:r>
      <w:proofErr w:type="spellEnd"/>
      <w:r w:rsidRPr="000E2355">
        <w:rPr>
          <w:szCs w:val="20"/>
        </w:rPr>
        <w:t xml:space="preserve">, W. (1981). Development and validation of a group test of logical thinking. </w:t>
      </w:r>
      <w:r w:rsidRPr="000E2355">
        <w:rPr>
          <w:i/>
          <w:szCs w:val="20"/>
        </w:rPr>
        <w:t>Educational and Psychological Measurement</w:t>
      </w:r>
      <w:r w:rsidRPr="000E2355">
        <w:rPr>
          <w:szCs w:val="20"/>
        </w:rPr>
        <w:t>, 4</w:t>
      </w:r>
      <w:proofErr w:type="gramStart"/>
      <w:r w:rsidRPr="000E2355">
        <w:rPr>
          <w:szCs w:val="20"/>
        </w:rPr>
        <w:t>l(</w:t>
      </w:r>
      <w:proofErr w:type="gramEnd"/>
      <w:r w:rsidRPr="000E2355">
        <w:rPr>
          <w:szCs w:val="20"/>
        </w:rPr>
        <w:t>2), 4l3-424.</w:t>
      </w:r>
    </w:p>
    <w:p w14:paraId="7047CF08" w14:textId="77777777" w:rsidR="0082574B" w:rsidRDefault="00CD29AF" w:rsidP="0082574B">
      <w:pPr>
        <w:pStyle w:val="Heading4"/>
        <w:spacing w:before="0"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1980</w:t>
      </w:r>
    </w:p>
    <w:p w14:paraId="2487D9F5" w14:textId="77777777" w:rsidR="0082574B" w:rsidRDefault="008F2750" w:rsidP="0082574B">
      <w:pPr>
        <w:pStyle w:val="Heading1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</w:t>
      </w:r>
      <w:r w:rsidR="00CD29AF" w:rsidRPr="000E2355">
        <w:rPr>
          <w:rFonts w:ascii="Times New Roman" w:hAnsi="Times New Roman"/>
          <w:szCs w:val="20"/>
        </w:rPr>
        <w:t>ournals</w:t>
      </w:r>
    </w:p>
    <w:p w14:paraId="35CF1F46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03. </w:t>
      </w:r>
      <w:r w:rsidR="0074104D" w:rsidRPr="000E2355">
        <w:rPr>
          <w:szCs w:val="20"/>
        </w:rPr>
        <w:t xml:space="preserve">Tobin, K. (1980). The effect of an extended wait-time on science achievement. </w:t>
      </w:r>
      <w:r w:rsidR="0074104D" w:rsidRPr="000E2355">
        <w:rPr>
          <w:i/>
          <w:szCs w:val="20"/>
        </w:rPr>
        <w:t>Journal of Research in Science Teaching</w:t>
      </w:r>
      <w:r w:rsidR="0074104D" w:rsidRPr="000E2355">
        <w:rPr>
          <w:szCs w:val="20"/>
        </w:rPr>
        <w:t xml:space="preserve">, </w:t>
      </w:r>
      <w:r w:rsidR="0074104D" w:rsidRPr="000E2355">
        <w:rPr>
          <w:b/>
          <w:szCs w:val="20"/>
        </w:rPr>
        <w:t>l7</w:t>
      </w:r>
      <w:r w:rsidR="0074104D" w:rsidRPr="000E2355">
        <w:rPr>
          <w:szCs w:val="20"/>
        </w:rPr>
        <w:t>, 469-475.</w:t>
      </w:r>
      <w:r w:rsidR="0074104D">
        <w:rPr>
          <w:szCs w:val="20"/>
        </w:rPr>
        <w:t xml:space="preserve"> </w:t>
      </w:r>
      <w:proofErr w:type="spellStart"/>
      <w:proofErr w:type="gramStart"/>
      <w:r w:rsidR="0074104D" w:rsidRPr="0074104D">
        <w:rPr>
          <w:szCs w:val="20"/>
        </w:rPr>
        <w:t>doi:</w:t>
      </w:r>
      <w:r w:rsidR="0074104D" w:rsidRPr="0074104D">
        <w:rPr>
          <w:bCs/>
          <w:szCs w:val="20"/>
        </w:rPr>
        <w:t>https</w:t>
      </w:r>
      <w:proofErr w:type="spellEnd"/>
      <w:r w:rsidR="0074104D" w:rsidRPr="0074104D">
        <w:rPr>
          <w:bCs/>
          <w:szCs w:val="20"/>
        </w:rPr>
        <w:t>://doi.org/10.1002/tea.3660170514</w:t>
      </w:r>
      <w:proofErr w:type="gramEnd"/>
    </w:p>
    <w:p w14:paraId="3417F993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02.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Capie</w:t>
      </w:r>
      <w:proofErr w:type="spellEnd"/>
      <w:r w:rsidRPr="000E2355">
        <w:rPr>
          <w:szCs w:val="20"/>
        </w:rPr>
        <w:t xml:space="preserve">, W. (1980). Teaching process skills in the middle school. </w:t>
      </w:r>
      <w:r w:rsidRPr="000E2355">
        <w:rPr>
          <w:i/>
          <w:szCs w:val="20"/>
        </w:rPr>
        <w:t>School Science and Mathematics</w:t>
      </w:r>
      <w:r w:rsidRPr="000E2355">
        <w:rPr>
          <w:szCs w:val="20"/>
        </w:rPr>
        <w:t xml:space="preserve">, </w:t>
      </w:r>
      <w:r w:rsidRPr="000E2355">
        <w:rPr>
          <w:b/>
          <w:szCs w:val="20"/>
        </w:rPr>
        <w:t>80</w:t>
      </w:r>
      <w:r w:rsidRPr="000E2355">
        <w:rPr>
          <w:szCs w:val="20"/>
        </w:rPr>
        <w:t>, 590-600.</w:t>
      </w:r>
    </w:p>
    <w:p w14:paraId="118DD894" w14:textId="77777777" w:rsidR="00261A27" w:rsidRDefault="00CD29AF" w:rsidP="00261A27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Tobin, K. (1980). Science activities in energy. </w:t>
      </w:r>
      <w:r w:rsidRPr="000E2355">
        <w:rPr>
          <w:i/>
          <w:szCs w:val="20"/>
        </w:rPr>
        <w:t>Science and Children</w:t>
      </w:r>
      <w:r w:rsidRPr="000E2355">
        <w:rPr>
          <w:szCs w:val="20"/>
        </w:rPr>
        <w:t>, Feb., p.</w:t>
      </w:r>
      <w:r w:rsidR="0082574B">
        <w:rPr>
          <w:szCs w:val="20"/>
        </w:rPr>
        <w:t xml:space="preserve"> </w:t>
      </w:r>
      <w:r w:rsidRPr="000E2355">
        <w:rPr>
          <w:szCs w:val="20"/>
        </w:rPr>
        <w:t>46</w:t>
      </w:r>
    </w:p>
    <w:p w14:paraId="04EEF8C7" w14:textId="1C9815ED" w:rsidR="0082574B" w:rsidRDefault="001C6704" w:rsidP="006D747A">
      <w:pPr>
        <w:pStyle w:val="Heading1"/>
        <w:spacing w:after="120"/>
      </w:pPr>
      <w:r>
        <w:t>Other scholarly contributions</w:t>
      </w:r>
    </w:p>
    <w:p w14:paraId="1CF6CD0B" w14:textId="481CD1A7" w:rsidR="0082574B" w:rsidRDefault="001C6704" w:rsidP="0082574B">
      <w:pPr>
        <w:spacing w:after="120"/>
        <w:outlineLvl w:val="0"/>
        <w:rPr>
          <w:szCs w:val="20"/>
        </w:rPr>
      </w:pPr>
      <w:r w:rsidRPr="000E2355">
        <w:rPr>
          <w:szCs w:val="20"/>
        </w:rPr>
        <w:t xml:space="preserve">Keynote and other significant presentations in: USA, Canada, Australia, New Zealand, Israel, South Africa, Singapore, Taiwan, </w:t>
      </w:r>
      <w:r w:rsidR="004B61A7">
        <w:rPr>
          <w:szCs w:val="20"/>
        </w:rPr>
        <w:t xml:space="preserve">China, </w:t>
      </w:r>
      <w:r w:rsidRPr="000E2355">
        <w:rPr>
          <w:szCs w:val="20"/>
        </w:rPr>
        <w:t xml:space="preserve">Japan, Thailand, Malaysia, </w:t>
      </w:r>
      <w:r w:rsidR="008F2750" w:rsidRPr="000E2355">
        <w:rPr>
          <w:szCs w:val="20"/>
        </w:rPr>
        <w:t>Vietnam</w:t>
      </w:r>
      <w:r w:rsidRPr="000E2355">
        <w:rPr>
          <w:szCs w:val="20"/>
        </w:rPr>
        <w:t xml:space="preserve">, Nepal, Mexico, Costa Rica, </w:t>
      </w:r>
      <w:r w:rsidR="008F2750">
        <w:rPr>
          <w:szCs w:val="20"/>
        </w:rPr>
        <w:t xml:space="preserve">Panama, </w:t>
      </w:r>
      <w:r w:rsidRPr="000E2355">
        <w:rPr>
          <w:szCs w:val="20"/>
        </w:rPr>
        <w:t>Brazil, Belize, Trinidad, Puerto Rico, Spain, Turkey, Northern Ireland, Luxembourg, Denmark</w:t>
      </w:r>
      <w:r w:rsidR="005B631E">
        <w:rPr>
          <w:szCs w:val="20"/>
        </w:rPr>
        <w:t>, Mauritius</w:t>
      </w:r>
      <w:r w:rsidRPr="000E2355">
        <w:rPr>
          <w:szCs w:val="20"/>
        </w:rPr>
        <w:t>.</w:t>
      </w:r>
    </w:p>
    <w:p w14:paraId="15B7FB7D" w14:textId="33E065F3" w:rsidR="00F8305A" w:rsidRPr="00F8305A" w:rsidRDefault="00F11F8C" w:rsidP="0082574B">
      <w:pPr>
        <w:spacing w:after="120"/>
        <w:outlineLvl w:val="0"/>
        <w:rPr>
          <w:color w:val="FF0000"/>
          <w:szCs w:val="20"/>
        </w:rPr>
      </w:pPr>
      <w:r>
        <w:rPr>
          <w:color w:val="FF0000"/>
          <w:szCs w:val="20"/>
        </w:rPr>
        <w:t xml:space="preserve">Stage 1: </w:t>
      </w:r>
      <w:r w:rsidR="00F8305A" w:rsidRPr="00F8305A">
        <w:rPr>
          <w:color w:val="FF0000"/>
          <w:szCs w:val="20"/>
        </w:rPr>
        <w:t xml:space="preserve">In this section I list 39 sources consisting of </w:t>
      </w:r>
      <w:r w:rsidR="00F8305A">
        <w:rPr>
          <w:color w:val="FF0000"/>
          <w:szCs w:val="20"/>
        </w:rPr>
        <w:t xml:space="preserve">11 </w:t>
      </w:r>
      <w:r w:rsidR="00F8305A" w:rsidRPr="00F8305A">
        <w:rPr>
          <w:color w:val="FF0000"/>
          <w:szCs w:val="20"/>
        </w:rPr>
        <w:t xml:space="preserve">monographs, </w:t>
      </w:r>
      <w:r w:rsidR="00F8305A">
        <w:rPr>
          <w:color w:val="FF0000"/>
          <w:szCs w:val="20"/>
        </w:rPr>
        <w:t xml:space="preserve">21 </w:t>
      </w:r>
      <w:r w:rsidR="00F8305A" w:rsidRPr="00F8305A">
        <w:rPr>
          <w:color w:val="FF0000"/>
          <w:szCs w:val="20"/>
        </w:rPr>
        <w:t xml:space="preserve">technical reports, and </w:t>
      </w:r>
      <w:r w:rsidR="00F8305A">
        <w:rPr>
          <w:color w:val="FF0000"/>
          <w:szCs w:val="20"/>
        </w:rPr>
        <w:t>7 chapters published in reports</w:t>
      </w:r>
      <w:r w:rsidR="005434F0">
        <w:rPr>
          <w:color w:val="FF0000"/>
          <w:szCs w:val="20"/>
        </w:rPr>
        <w:t xml:space="preserve"> in the period from 1978 to 2001</w:t>
      </w:r>
      <w:r w:rsidR="00F8305A" w:rsidRPr="00F8305A">
        <w:rPr>
          <w:color w:val="FF0000"/>
          <w:szCs w:val="20"/>
        </w:rPr>
        <w:t>. I also published a master's thesis and a doctoral dissertation.</w:t>
      </w:r>
      <w:r w:rsidR="009A52A8">
        <w:rPr>
          <w:color w:val="FF0000"/>
          <w:szCs w:val="20"/>
        </w:rPr>
        <w:t xml:space="preserve"> </w:t>
      </w:r>
      <w:r w:rsidR="009A52A8" w:rsidRPr="00F8305A">
        <w:rPr>
          <w:color w:val="FF0000"/>
          <w:szCs w:val="20"/>
        </w:rPr>
        <w:t>In addition,</w:t>
      </w:r>
      <w:r w:rsidR="009A52A8">
        <w:rPr>
          <w:color w:val="FF0000"/>
          <w:szCs w:val="20"/>
        </w:rPr>
        <w:t xml:space="preserve"> I published 8 journal articles, </w:t>
      </w:r>
      <w:r w:rsidR="009A52A8">
        <w:rPr>
          <w:color w:val="FF0000"/>
          <w:szCs w:val="20"/>
        </w:rPr>
        <w:t>from 1973 to 1979</w:t>
      </w:r>
      <w:r w:rsidR="009A52A8">
        <w:rPr>
          <w:color w:val="FF0000"/>
          <w:szCs w:val="20"/>
        </w:rPr>
        <w:t>, prior to obtaining my doctoral degree.</w:t>
      </w:r>
    </w:p>
    <w:p w14:paraId="7A40345F" w14:textId="77777777" w:rsidR="0082574B" w:rsidRDefault="00A25C14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Monograph</w:t>
      </w:r>
      <w:r w:rsidR="0082574B">
        <w:rPr>
          <w:rFonts w:ascii="Times New Roman" w:hAnsi="Times New Roman"/>
          <w:szCs w:val="20"/>
        </w:rPr>
        <w:t>s</w:t>
      </w:r>
    </w:p>
    <w:p w14:paraId="2C26D0A6" w14:textId="77777777" w:rsidR="0082574B" w:rsidRDefault="00195C7A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outlineLvl w:val="0"/>
        <w:rPr>
          <w:b/>
          <w:szCs w:val="20"/>
        </w:rPr>
      </w:pPr>
      <w:r>
        <w:rPr>
          <w:szCs w:val="20"/>
        </w:rPr>
        <w:t>1</w:t>
      </w:r>
      <w:r w:rsidR="00A25C14" w:rsidRPr="000E2355">
        <w:rPr>
          <w:szCs w:val="20"/>
        </w:rPr>
        <w:t>1.</w:t>
      </w:r>
      <w:r w:rsidR="003514CB">
        <w:rPr>
          <w:szCs w:val="20"/>
        </w:rPr>
        <w:t xml:space="preserve"> </w:t>
      </w:r>
      <w:r w:rsidR="00A25C14" w:rsidRPr="000E2355">
        <w:rPr>
          <w:szCs w:val="20"/>
        </w:rPr>
        <w:t>Sweeney, A., &amp; Tobin, K. (</w:t>
      </w:r>
      <w:proofErr w:type="spellStart"/>
      <w:r w:rsidR="00A25C14" w:rsidRPr="000E2355">
        <w:rPr>
          <w:szCs w:val="20"/>
        </w:rPr>
        <w:t>Eds</w:t>
      </w:r>
      <w:proofErr w:type="spellEnd"/>
      <w:r w:rsidR="00A25C14" w:rsidRPr="000E2355">
        <w:rPr>
          <w:szCs w:val="20"/>
        </w:rPr>
        <w:t xml:space="preserve">). (2001). </w:t>
      </w:r>
      <w:r w:rsidR="00A25C14" w:rsidRPr="000E2355">
        <w:rPr>
          <w:i/>
          <w:szCs w:val="20"/>
        </w:rPr>
        <w:t>Language, discourse and learning in science: Improving professional practice through action research</w:t>
      </w:r>
      <w:r w:rsidR="00A25C14" w:rsidRPr="000E2355">
        <w:rPr>
          <w:szCs w:val="20"/>
        </w:rPr>
        <w:t>.</w:t>
      </w:r>
      <w:r w:rsidR="003514CB">
        <w:rPr>
          <w:szCs w:val="20"/>
        </w:rPr>
        <w:t xml:space="preserve"> </w:t>
      </w:r>
      <w:r w:rsidR="00A25C14" w:rsidRPr="000E2355">
        <w:rPr>
          <w:szCs w:val="20"/>
        </w:rPr>
        <w:t>Tallahassee, Fl: The Eisenhower Consortium for Mathematics, &amp; Science Education at SERVE.</w:t>
      </w:r>
      <w:r w:rsidR="003514CB">
        <w:rPr>
          <w:szCs w:val="20"/>
        </w:rPr>
        <w:t xml:space="preserve"> </w:t>
      </w:r>
    </w:p>
    <w:p w14:paraId="0FAF0A2F" w14:textId="77777777" w:rsidR="0082574B" w:rsidRDefault="00195C7A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10</w:t>
      </w:r>
      <w:r w:rsidR="00A25C14" w:rsidRPr="000E2355">
        <w:rPr>
          <w:szCs w:val="20"/>
        </w:rPr>
        <w:t xml:space="preserve">. Tobin, K., &amp; Fraser, B.J. (1991). </w:t>
      </w:r>
      <w:r w:rsidR="00A25C14" w:rsidRPr="000E2355">
        <w:rPr>
          <w:i/>
          <w:szCs w:val="20"/>
        </w:rPr>
        <w:t>Teaching for high level cognitive learning in science.</w:t>
      </w:r>
      <w:r w:rsidR="00A25C14" w:rsidRPr="000E2355">
        <w:rPr>
          <w:szCs w:val="20"/>
        </w:rPr>
        <w:t xml:space="preserve"> Perth, Australia, Curtin University: Key Center Monograph.</w:t>
      </w:r>
    </w:p>
    <w:p w14:paraId="5EF142CD" w14:textId="77777777" w:rsidR="0082574B" w:rsidRDefault="00195C7A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09</w:t>
      </w:r>
      <w:r w:rsidR="00A25C14" w:rsidRPr="000E2355">
        <w:rPr>
          <w:szCs w:val="20"/>
        </w:rPr>
        <w:t xml:space="preserve">. Fraser, B.J., &amp; Tobin, K. (1991). </w:t>
      </w:r>
      <w:r w:rsidR="00A25C14" w:rsidRPr="000E2355">
        <w:rPr>
          <w:i/>
          <w:szCs w:val="20"/>
        </w:rPr>
        <w:t>Environments for learning science and mathematics</w:t>
      </w:r>
      <w:r w:rsidR="00A25C14" w:rsidRPr="000E2355">
        <w:rPr>
          <w:szCs w:val="20"/>
        </w:rPr>
        <w:t>. Perth, Australia, Curtin University: Key Center Monograph.</w:t>
      </w:r>
    </w:p>
    <w:p w14:paraId="59E7BD6A" w14:textId="77777777" w:rsidR="0082574B" w:rsidRDefault="00195C7A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08</w:t>
      </w:r>
      <w:r w:rsidR="00A25C14" w:rsidRPr="000E2355">
        <w:rPr>
          <w:szCs w:val="20"/>
        </w:rPr>
        <w:t xml:space="preserve">. Tobin, K. (1990). </w:t>
      </w:r>
      <w:r w:rsidR="00A25C14" w:rsidRPr="000E2355">
        <w:rPr>
          <w:i/>
          <w:szCs w:val="20"/>
        </w:rPr>
        <w:t>Target students</w:t>
      </w:r>
      <w:r w:rsidR="00A25C14" w:rsidRPr="000E2355">
        <w:rPr>
          <w:szCs w:val="20"/>
        </w:rPr>
        <w:t>. What Research Says to the Science and Mathematics Teacher, Number 7. Perth, Australia: Key Centre for School Science and Mathematics, Curtin University.</w:t>
      </w:r>
    </w:p>
    <w:p w14:paraId="687EBE0C" w14:textId="77777777" w:rsidR="0082574B" w:rsidRDefault="00195C7A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07</w:t>
      </w:r>
      <w:r w:rsidR="00A25C14" w:rsidRPr="000E2355">
        <w:rPr>
          <w:szCs w:val="20"/>
        </w:rPr>
        <w:t xml:space="preserve">. Tobin, K. (1990). </w:t>
      </w:r>
      <w:r w:rsidR="00A25C14" w:rsidRPr="000E2355">
        <w:rPr>
          <w:i/>
          <w:szCs w:val="20"/>
        </w:rPr>
        <w:t>Metaphors and images in teaching</w:t>
      </w:r>
      <w:r w:rsidR="00A25C14" w:rsidRPr="000E2355">
        <w:rPr>
          <w:szCs w:val="20"/>
        </w:rPr>
        <w:t>. What Research Says to the Science and Mathematics Teacher, Number 5. Perth, Australia: Key Centre for School Science and Mathematics, Curtin University.</w:t>
      </w:r>
    </w:p>
    <w:p w14:paraId="7CD9866D" w14:textId="77777777" w:rsidR="0082574B" w:rsidRDefault="00195C7A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06</w:t>
      </w:r>
      <w:r w:rsidR="00A25C14" w:rsidRPr="000E2355">
        <w:rPr>
          <w:szCs w:val="20"/>
        </w:rPr>
        <w:t>. Matyas, M. L., Tobin, K., &amp; Fraser, B.J. (</w:t>
      </w:r>
      <w:proofErr w:type="spellStart"/>
      <w:r w:rsidR="00A25C14" w:rsidRPr="000E2355">
        <w:rPr>
          <w:szCs w:val="20"/>
        </w:rPr>
        <w:t>Eds</w:t>
      </w:r>
      <w:proofErr w:type="spellEnd"/>
      <w:r w:rsidR="00A25C14" w:rsidRPr="000E2355">
        <w:rPr>
          <w:szCs w:val="20"/>
        </w:rPr>
        <w:t xml:space="preserve">) (1989) </w:t>
      </w:r>
      <w:r w:rsidR="00A25C14" w:rsidRPr="000E2355">
        <w:rPr>
          <w:i/>
          <w:szCs w:val="20"/>
        </w:rPr>
        <w:t>Looking into windows: Qualitative research in science education</w:t>
      </w:r>
      <w:r w:rsidR="00A25C14" w:rsidRPr="000E2355">
        <w:rPr>
          <w:szCs w:val="20"/>
        </w:rPr>
        <w:t>. Washington, D.C.: American Association for the Advancement of Science.</w:t>
      </w:r>
    </w:p>
    <w:p w14:paraId="6962F30C" w14:textId="77777777" w:rsidR="0082574B" w:rsidRDefault="00195C7A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05</w:t>
      </w:r>
      <w:r w:rsidR="00A25C14" w:rsidRPr="000E2355">
        <w:rPr>
          <w:szCs w:val="20"/>
        </w:rPr>
        <w:t xml:space="preserve">. Fraser, B.J., &amp; Tobin, K. (1989). </w:t>
      </w:r>
      <w:r w:rsidR="00A25C14" w:rsidRPr="000E2355">
        <w:rPr>
          <w:i/>
          <w:szCs w:val="20"/>
        </w:rPr>
        <w:t>Exemplary science and mathematics teachers</w:t>
      </w:r>
      <w:r w:rsidR="00A25C14" w:rsidRPr="000E2355">
        <w:rPr>
          <w:szCs w:val="20"/>
        </w:rPr>
        <w:t>. What Research Says to the Science and Mathematics Teacher, Number 1. Perth, Australia: Key Centre for School Science and Mathematics, Curtin University.</w:t>
      </w:r>
    </w:p>
    <w:p w14:paraId="36BD9CB5" w14:textId="77777777" w:rsidR="0082574B" w:rsidRDefault="00195C7A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04</w:t>
      </w:r>
      <w:r w:rsidRPr="000E2355">
        <w:rPr>
          <w:szCs w:val="20"/>
        </w:rPr>
        <w:t xml:space="preserve">. Williamson, J., Fraser, B.J., Tobin, K., Canute, H., Lake, J.H., &amp; Watts, O. (1987). </w:t>
      </w:r>
      <w:r w:rsidRPr="000E2355">
        <w:rPr>
          <w:i/>
          <w:szCs w:val="20"/>
        </w:rPr>
        <w:t>A summary of The Senior Colleges in Western Australia: An evaluation</w:t>
      </w:r>
      <w:r w:rsidRPr="000E2355">
        <w:rPr>
          <w:szCs w:val="20"/>
        </w:rPr>
        <w:t xml:space="preserve">. Perth, Western Australia: Ministry of Education. </w:t>
      </w:r>
    </w:p>
    <w:p w14:paraId="40858298" w14:textId="77777777" w:rsidR="0082574B" w:rsidRDefault="00195C7A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03</w:t>
      </w:r>
      <w:r w:rsidRPr="000E2355">
        <w:rPr>
          <w:szCs w:val="20"/>
        </w:rPr>
        <w:t xml:space="preserve">. Williamson, J., Fraser, B.J., Tobin, K., Canute, H., Lake, J.H., &amp; Watts, O. (1987). </w:t>
      </w:r>
      <w:r w:rsidRPr="000E2355">
        <w:rPr>
          <w:i/>
          <w:szCs w:val="20"/>
        </w:rPr>
        <w:t xml:space="preserve">The Senior Colleges </w:t>
      </w:r>
      <w:r w:rsidRPr="000E2355">
        <w:rPr>
          <w:i/>
          <w:szCs w:val="20"/>
        </w:rPr>
        <w:lastRenderedPageBreak/>
        <w:t>in Western Australia: An evaluation</w:t>
      </w:r>
      <w:r w:rsidRPr="000E2355">
        <w:rPr>
          <w:szCs w:val="20"/>
        </w:rPr>
        <w:t xml:space="preserve">. Perth, Western Australia: Ministry of Education. </w:t>
      </w:r>
    </w:p>
    <w:p w14:paraId="75DC60D6" w14:textId="77777777" w:rsidR="0082574B" w:rsidRDefault="00195C7A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02</w:t>
      </w:r>
      <w:r w:rsidRPr="000E2355">
        <w:rPr>
          <w:szCs w:val="20"/>
        </w:rPr>
        <w:t>. Fraser, B.J., &amp; Tobin K. (</w:t>
      </w:r>
      <w:proofErr w:type="spellStart"/>
      <w:r w:rsidRPr="000E2355">
        <w:rPr>
          <w:szCs w:val="20"/>
        </w:rPr>
        <w:t>Eds</w:t>
      </w:r>
      <w:proofErr w:type="spellEnd"/>
      <w:r w:rsidRPr="000E2355">
        <w:rPr>
          <w:szCs w:val="20"/>
        </w:rPr>
        <w:t xml:space="preserve">) (1985). </w:t>
      </w:r>
      <w:r w:rsidRPr="000E2355">
        <w:rPr>
          <w:i/>
          <w:szCs w:val="20"/>
        </w:rPr>
        <w:t>Secondary analysis of educational data.</w:t>
      </w:r>
      <w:r w:rsidRPr="000E2355">
        <w:rPr>
          <w:szCs w:val="20"/>
        </w:rPr>
        <w:t xml:space="preserve"> Perth: WAIT Press.</w:t>
      </w:r>
    </w:p>
    <w:p w14:paraId="08F1F799" w14:textId="77777777" w:rsidR="0082574B" w:rsidRDefault="00195C7A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Tobin, K., &amp; </w:t>
      </w:r>
      <w:proofErr w:type="spellStart"/>
      <w:r w:rsidRPr="000E2355">
        <w:rPr>
          <w:szCs w:val="20"/>
        </w:rPr>
        <w:t>Capie</w:t>
      </w:r>
      <w:proofErr w:type="spellEnd"/>
      <w:r w:rsidRPr="000E2355">
        <w:rPr>
          <w:szCs w:val="20"/>
        </w:rPr>
        <w:t>, W</w:t>
      </w:r>
      <w:r w:rsidRPr="000E2355">
        <w:rPr>
          <w:i/>
          <w:szCs w:val="20"/>
        </w:rPr>
        <w:t xml:space="preserve">. </w:t>
      </w:r>
      <w:r w:rsidRPr="000E2355">
        <w:rPr>
          <w:szCs w:val="20"/>
        </w:rPr>
        <w:t>(1982)</w:t>
      </w:r>
      <w:r w:rsidRPr="000E2355">
        <w:rPr>
          <w:i/>
          <w:szCs w:val="20"/>
        </w:rPr>
        <w:t xml:space="preserve"> Wait-time and learning in science.</w:t>
      </w:r>
      <w:r w:rsidRPr="000E2355">
        <w:rPr>
          <w:szCs w:val="20"/>
        </w:rPr>
        <w:t xml:space="preserve"> Burlington, NC: Carolina Biological Supply Company.</w:t>
      </w:r>
    </w:p>
    <w:p w14:paraId="326AA690" w14:textId="77777777" w:rsidR="0082574B" w:rsidRDefault="00A25C14" w:rsidP="0082574B">
      <w:pPr>
        <w:pStyle w:val="Heading1"/>
        <w:spacing w:after="120"/>
        <w:rPr>
          <w:rFonts w:ascii="Times New Roman" w:hAnsi="Times New Roman"/>
          <w:szCs w:val="20"/>
        </w:rPr>
      </w:pPr>
      <w:r w:rsidRPr="000E2355">
        <w:rPr>
          <w:rFonts w:ascii="Times New Roman" w:hAnsi="Times New Roman"/>
          <w:szCs w:val="20"/>
        </w:rPr>
        <w:t>Technical Report</w:t>
      </w:r>
      <w:r w:rsidR="0082574B">
        <w:rPr>
          <w:rFonts w:ascii="Times New Roman" w:hAnsi="Times New Roman"/>
          <w:szCs w:val="20"/>
        </w:rPr>
        <w:t>s</w:t>
      </w:r>
    </w:p>
    <w:p w14:paraId="3E38E117" w14:textId="77777777" w:rsidR="0082574B" w:rsidRDefault="0021199B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21</w:t>
      </w:r>
      <w:r w:rsidR="00A25C14" w:rsidRPr="000E2355">
        <w:rPr>
          <w:szCs w:val="20"/>
        </w:rPr>
        <w:t xml:space="preserve">. Spiegel, S.A., Tobin, K., &amp; Shaw, K. (1993, January). </w:t>
      </w:r>
      <w:r w:rsidR="00A25C14" w:rsidRPr="000E2355">
        <w:rPr>
          <w:i/>
          <w:szCs w:val="20"/>
        </w:rPr>
        <w:t>A report card on mathematics, science, and computer education in Florida: State level efforts</w:t>
      </w:r>
      <w:r w:rsidR="00A25C14" w:rsidRPr="000E2355">
        <w:rPr>
          <w:szCs w:val="20"/>
        </w:rPr>
        <w:t>. Tallahassee, Fl: College of Education, Florida State University.</w:t>
      </w:r>
    </w:p>
    <w:p w14:paraId="14F91EB9" w14:textId="77777777" w:rsidR="0082574B" w:rsidRDefault="0021199B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20</w:t>
      </w:r>
      <w:r w:rsidR="00A25C14" w:rsidRPr="000E2355">
        <w:rPr>
          <w:szCs w:val="20"/>
        </w:rPr>
        <w:t xml:space="preserve">. Tobin, K. (December, 1991). </w:t>
      </w:r>
      <w:r w:rsidR="00A25C14" w:rsidRPr="000E2355">
        <w:rPr>
          <w:i/>
          <w:szCs w:val="20"/>
        </w:rPr>
        <w:t>District level mathematics and science supervisors: An analysis of questionnaires and interviews</w:t>
      </w:r>
      <w:r w:rsidR="00A25C14" w:rsidRPr="000E2355">
        <w:rPr>
          <w:szCs w:val="20"/>
        </w:rPr>
        <w:t>. Tallahassee, Fl: College of Education, Florida State University.</w:t>
      </w:r>
    </w:p>
    <w:p w14:paraId="412C0C40" w14:textId="77777777" w:rsidR="0082574B" w:rsidRDefault="0021199B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19</w:t>
      </w:r>
      <w:r w:rsidR="00A25C14" w:rsidRPr="000E2355">
        <w:rPr>
          <w:szCs w:val="20"/>
        </w:rPr>
        <w:t xml:space="preserve">. Tobin, K. (November, 1990). </w:t>
      </w:r>
      <w:r w:rsidR="00A25C14" w:rsidRPr="000E2355">
        <w:rPr>
          <w:i/>
          <w:szCs w:val="20"/>
        </w:rPr>
        <w:t>A review of the Louisiana Teacher Evaluation System</w:t>
      </w:r>
      <w:r w:rsidR="00A25C14" w:rsidRPr="000E2355">
        <w:rPr>
          <w:szCs w:val="20"/>
        </w:rPr>
        <w:t>. Tallahassee, FL: College of Education, Florida State University.</w:t>
      </w:r>
    </w:p>
    <w:p w14:paraId="6B0FE14B" w14:textId="77777777" w:rsidR="0082574B" w:rsidRDefault="0021199B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18</w:t>
      </w:r>
      <w:r w:rsidR="00A25C14" w:rsidRPr="000E2355">
        <w:rPr>
          <w:szCs w:val="20"/>
        </w:rPr>
        <w:t xml:space="preserve">. Tobin, K., &amp; Jakubowski, E. (1990). </w:t>
      </w:r>
      <w:r w:rsidR="00A25C14" w:rsidRPr="000E2355">
        <w:rPr>
          <w:i/>
          <w:szCs w:val="20"/>
        </w:rPr>
        <w:t>Executive summary: Cooperating teacher project</w:t>
      </w:r>
      <w:r w:rsidR="00A25C14" w:rsidRPr="000E2355">
        <w:rPr>
          <w:szCs w:val="20"/>
        </w:rPr>
        <w:t>. Tallahassee, Fl: Florida State University.</w:t>
      </w:r>
    </w:p>
    <w:p w14:paraId="30DFDE5C" w14:textId="77777777" w:rsidR="0082574B" w:rsidRDefault="0021199B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17</w:t>
      </w:r>
      <w:r w:rsidR="00A25C14" w:rsidRPr="000E2355">
        <w:rPr>
          <w:szCs w:val="20"/>
        </w:rPr>
        <w:t xml:space="preserve">. Tobin, K, Jakubowski, E., &amp; Nichols, S. (1990). </w:t>
      </w:r>
      <w:r w:rsidR="00A25C14" w:rsidRPr="000E2355">
        <w:rPr>
          <w:i/>
          <w:szCs w:val="20"/>
        </w:rPr>
        <w:t>Cooperating teacher project</w:t>
      </w:r>
      <w:r w:rsidR="00A25C14" w:rsidRPr="000E2355">
        <w:rPr>
          <w:szCs w:val="20"/>
        </w:rPr>
        <w:t>. Tallahassee, Fl: Florida State University.</w:t>
      </w:r>
    </w:p>
    <w:p w14:paraId="2EB01763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16</w:t>
      </w:r>
      <w:r w:rsidR="00A25C14" w:rsidRPr="000E2355">
        <w:rPr>
          <w:szCs w:val="20"/>
        </w:rPr>
        <w:t xml:space="preserve">. Tobin, K. (1989). </w:t>
      </w:r>
      <w:r w:rsidR="00A25C14" w:rsidRPr="000E2355">
        <w:rPr>
          <w:i/>
          <w:szCs w:val="20"/>
        </w:rPr>
        <w:t>Alternative assessment in science and mathematics education</w:t>
      </w:r>
      <w:r w:rsidR="00A25C14" w:rsidRPr="000E2355">
        <w:rPr>
          <w:szCs w:val="20"/>
        </w:rPr>
        <w:t>. Tallahassee, FL: Florida State University.</w:t>
      </w:r>
    </w:p>
    <w:p w14:paraId="5FFBCED4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15</w:t>
      </w:r>
      <w:r w:rsidR="00A25C14" w:rsidRPr="000E2355">
        <w:rPr>
          <w:szCs w:val="20"/>
        </w:rPr>
        <w:t xml:space="preserve">. Holman, J.R., Briscoe, C., &amp; Tobin K. (1988). </w:t>
      </w:r>
      <w:r w:rsidR="00A25C14" w:rsidRPr="000E2355">
        <w:rPr>
          <w:i/>
          <w:szCs w:val="20"/>
        </w:rPr>
        <w:t>Overcoming constraints: One teacher can make a difference</w:t>
      </w:r>
      <w:r w:rsidR="00A25C14" w:rsidRPr="000E2355">
        <w:rPr>
          <w:szCs w:val="20"/>
        </w:rPr>
        <w:t>. Tallahassee, FL: Florida State University.</w:t>
      </w:r>
    </w:p>
    <w:p w14:paraId="1295C539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14</w:t>
      </w:r>
      <w:r w:rsidR="00A25C14" w:rsidRPr="000E2355">
        <w:rPr>
          <w:szCs w:val="20"/>
        </w:rPr>
        <w:t xml:space="preserve">. Tobin, K., Ulerick, S., Jakubowski, E., &amp; Briscoe, C. (1988). </w:t>
      </w:r>
      <w:r w:rsidR="00A25C14" w:rsidRPr="000E2355">
        <w:rPr>
          <w:i/>
          <w:szCs w:val="20"/>
        </w:rPr>
        <w:t>The mentor teacher project: A report of a</w:t>
      </w:r>
      <w:r w:rsidR="003514CB">
        <w:rPr>
          <w:i/>
          <w:szCs w:val="20"/>
        </w:rPr>
        <w:t xml:space="preserve"> </w:t>
      </w:r>
      <w:r w:rsidR="00A25C14" w:rsidRPr="000E2355">
        <w:rPr>
          <w:i/>
          <w:szCs w:val="20"/>
        </w:rPr>
        <w:t>program to enhance science and mathematics teaching in elementary schools</w:t>
      </w:r>
      <w:r w:rsidR="00A25C14" w:rsidRPr="000E2355">
        <w:rPr>
          <w:szCs w:val="20"/>
        </w:rPr>
        <w:t>. Tallahassee, FL: Florida State University.</w:t>
      </w:r>
    </w:p>
    <w:p w14:paraId="3C840135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13</w:t>
      </w:r>
      <w:r w:rsidR="00A25C14" w:rsidRPr="000E2355">
        <w:rPr>
          <w:szCs w:val="20"/>
        </w:rPr>
        <w:t xml:space="preserve">. Tobin, K. (December, 1987). </w:t>
      </w:r>
      <w:r w:rsidR="00A25C14" w:rsidRPr="000E2355">
        <w:rPr>
          <w:i/>
          <w:szCs w:val="20"/>
        </w:rPr>
        <w:t>Domain on the laboratory method of instruction</w:t>
      </w:r>
      <w:r w:rsidR="00A25C14" w:rsidRPr="000E2355">
        <w:rPr>
          <w:szCs w:val="20"/>
        </w:rPr>
        <w:t>. Tallahassee, FL: Florida State University.</w:t>
      </w:r>
    </w:p>
    <w:p w14:paraId="3C33B425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12</w:t>
      </w:r>
      <w:r w:rsidR="00A25C14" w:rsidRPr="000E2355">
        <w:rPr>
          <w:szCs w:val="20"/>
        </w:rPr>
        <w:t xml:space="preserve">. Tobin, K. (July, 1986). </w:t>
      </w:r>
      <w:r w:rsidR="00A25C14" w:rsidRPr="000E2355">
        <w:rPr>
          <w:i/>
          <w:szCs w:val="20"/>
        </w:rPr>
        <w:t>A review of literature relevant to the Teacher Performance Assessment Instruments</w:t>
      </w:r>
      <w:r w:rsidR="00A25C14" w:rsidRPr="000E2355">
        <w:rPr>
          <w:szCs w:val="20"/>
        </w:rPr>
        <w:t>. Athens, GA: Teacher Assessment Project, College of Education, University of Georgia.</w:t>
      </w:r>
    </w:p>
    <w:p w14:paraId="6865FF25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11</w:t>
      </w:r>
      <w:r w:rsidR="00A25C14" w:rsidRPr="000E2355">
        <w:rPr>
          <w:szCs w:val="20"/>
        </w:rPr>
        <w:t xml:space="preserve">. Tobin, K. (1985). </w:t>
      </w:r>
      <w:r w:rsidR="00A25C14" w:rsidRPr="000E2355">
        <w:rPr>
          <w:i/>
          <w:szCs w:val="20"/>
        </w:rPr>
        <w:t>Development of the Student Teacher Assessment Instrument.</w:t>
      </w:r>
      <w:r w:rsidR="00A25C14" w:rsidRPr="000E2355">
        <w:rPr>
          <w:szCs w:val="20"/>
        </w:rPr>
        <w:t xml:space="preserve"> Western Australia: Western Australian Institute of Technology.</w:t>
      </w:r>
    </w:p>
    <w:p w14:paraId="35837CA5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10</w:t>
      </w:r>
      <w:r w:rsidR="00A25C14" w:rsidRPr="000E2355">
        <w:rPr>
          <w:szCs w:val="20"/>
        </w:rPr>
        <w:t xml:space="preserve">. Tobin, K. (1984). </w:t>
      </w:r>
      <w:r w:rsidR="00A25C14" w:rsidRPr="000E2355">
        <w:rPr>
          <w:i/>
          <w:szCs w:val="20"/>
        </w:rPr>
        <w:t xml:space="preserve">Assessing the performance of preservice teachers. </w:t>
      </w:r>
      <w:r w:rsidR="00A25C14" w:rsidRPr="000E2355">
        <w:rPr>
          <w:szCs w:val="20"/>
        </w:rPr>
        <w:t>Bentley, Western Australia: Western Australian Institute of Technology.</w:t>
      </w:r>
    </w:p>
    <w:p w14:paraId="23329272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09</w:t>
      </w:r>
      <w:r w:rsidR="00A25C14" w:rsidRPr="000E2355">
        <w:rPr>
          <w:szCs w:val="20"/>
        </w:rPr>
        <w:t xml:space="preserve">. Tobin, K., </w:t>
      </w:r>
      <w:proofErr w:type="spellStart"/>
      <w:r w:rsidR="00A25C14" w:rsidRPr="000E2355">
        <w:rPr>
          <w:szCs w:val="20"/>
        </w:rPr>
        <w:t>Ellett</w:t>
      </w:r>
      <w:proofErr w:type="spellEnd"/>
      <w:r w:rsidR="00A25C14" w:rsidRPr="000E2355">
        <w:rPr>
          <w:szCs w:val="20"/>
        </w:rPr>
        <w:t xml:space="preserve">, C.D., &amp; </w:t>
      </w:r>
      <w:proofErr w:type="spellStart"/>
      <w:r w:rsidR="00A25C14" w:rsidRPr="000E2355">
        <w:rPr>
          <w:szCs w:val="20"/>
        </w:rPr>
        <w:t>Capie</w:t>
      </w:r>
      <w:proofErr w:type="spellEnd"/>
      <w:r w:rsidR="00A25C14" w:rsidRPr="000E2355">
        <w:rPr>
          <w:szCs w:val="20"/>
        </w:rPr>
        <w:t xml:space="preserve">, W. (1981). </w:t>
      </w:r>
      <w:r w:rsidR="00A25C14" w:rsidRPr="000E2355">
        <w:rPr>
          <w:i/>
          <w:szCs w:val="20"/>
        </w:rPr>
        <w:t>A summary report of the South Carolina Education Improvement Task Force statewide teacher performance content verification survey</w:t>
      </w:r>
      <w:r w:rsidR="00A25C14" w:rsidRPr="000E2355">
        <w:rPr>
          <w:szCs w:val="20"/>
        </w:rPr>
        <w:t>. Athens, GA: Performance Assessment Systems, (Tech Rep 81:1).</w:t>
      </w:r>
    </w:p>
    <w:p w14:paraId="4BE3B050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08</w:t>
      </w:r>
      <w:r w:rsidR="00A25C14" w:rsidRPr="000E2355">
        <w:rPr>
          <w:szCs w:val="20"/>
        </w:rPr>
        <w:t xml:space="preserve">. </w:t>
      </w:r>
      <w:proofErr w:type="spellStart"/>
      <w:r w:rsidR="00A25C14" w:rsidRPr="000E2355">
        <w:rPr>
          <w:szCs w:val="20"/>
        </w:rPr>
        <w:t>Capie</w:t>
      </w:r>
      <w:proofErr w:type="spellEnd"/>
      <w:r w:rsidR="00A25C14" w:rsidRPr="000E2355">
        <w:rPr>
          <w:szCs w:val="20"/>
        </w:rPr>
        <w:t xml:space="preserve">, W., &amp; Tobin, K. (1980). </w:t>
      </w:r>
      <w:r w:rsidR="00A25C14" w:rsidRPr="000E2355">
        <w:rPr>
          <w:i/>
          <w:szCs w:val="20"/>
        </w:rPr>
        <w:t>Planning teacher assessments: Sampling considerations</w:t>
      </w:r>
      <w:r w:rsidR="00A25C14" w:rsidRPr="000E2355">
        <w:rPr>
          <w:szCs w:val="20"/>
        </w:rPr>
        <w:t>. Performance Assessment Systems, (Tech Rep 80:1).</w:t>
      </w:r>
    </w:p>
    <w:p w14:paraId="218EBF04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07</w:t>
      </w:r>
      <w:r w:rsidR="00A25C14" w:rsidRPr="000E2355">
        <w:rPr>
          <w:szCs w:val="20"/>
        </w:rPr>
        <w:t xml:space="preserve">. Tobin, K., </w:t>
      </w:r>
      <w:proofErr w:type="spellStart"/>
      <w:r w:rsidR="00A25C14" w:rsidRPr="000E2355">
        <w:rPr>
          <w:szCs w:val="20"/>
        </w:rPr>
        <w:t>Capie</w:t>
      </w:r>
      <w:proofErr w:type="spellEnd"/>
      <w:r w:rsidR="00A25C14" w:rsidRPr="000E2355">
        <w:rPr>
          <w:szCs w:val="20"/>
        </w:rPr>
        <w:t xml:space="preserve">, W., &amp; </w:t>
      </w:r>
      <w:proofErr w:type="spellStart"/>
      <w:r w:rsidR="00A25C14" w:rsidRPr="000E2355">
        <w:rPr>
          <w:szCs w:val="20"/>
        </w:rPr>
        <w:t>Ellett</w:t>
      </w:r>
      <w:proofErr w:type="spellEnd"/>
      <w:r w:rsidR="00A25C14" w:rsidRPr="000E2355">
        <w:rPr>
          <w:szCs w:val="20"/>
        </w:rPr>
        <w:t xml:space="preserve">, C.D. (1980). </w:t>
      </w:r>
      <w:r w:rsidR="00A25C14" w:rsidRPr="000E2355">
        <w:rPr>
          <w:i/>
          <w:szCs w:val="20"/>
        </w:rPr>
        <w:t>Cluster analyses of ratings of importance to teaching of performance indicators</w:t>
      </w:r>
      <w:r w:rsidR="00A25C14" w:rsidRPr="000E2355">
        <w:rPr>
          <w:szCs w:val="20"/>
        </w:rPr>
        <w:t>. Performance Assessment Systems, (Tech Rep 80:2).</w:t>
      </w:r>
    </w:p>
    <w:p w14:paraId="266103C1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06</w:t>
      </w:r>
      <w:r w:rsidR="00A25C14" w:rsidRPr="000E2355">
        <w:rPr>
          <w:szCs w:val="20"/>
        </w:rPr>
        <w:t xml:space="preserve">. </w:t>
      </w:r>
      <w:proofErr w:type="spellStart"/>
      <w:r w:rsidR="00A25C14" w:rsidRPr="000E2355">
        <w:rPr>
          <w:szCs w:val="20"/>
        </w:rPr>
        <w:t>Capie</w:t>
      </w:r>
      <w:proofErr w:type="spellEnd"/>
      <w:r w:rsidR="00A25C14" w:rsidRPr="000E2355">
        <w:rPr>
          <w:szCs w:val="20"/>
        </w:rPr>
        <w:t xml:space="preserve">, W., Tobin, K., </w:t>
      </w:r>
      <w:proofErr w:type="spellStart"/>
      <w:r w:rsidR="00A25C14" w:rsidRPr="000E2355">
        <w:rPr>
          <w:szCs w:val="20"/>
        </w:rPr>
        <w:t>Ellett</w:t>
      </w:r>
      <w:proofErr w:type="spellEnd"/>
      <w:r w:rsidR="00A25C14" w:rsidRPr="000E2355">
        <w:rPr>
          <w:szCs w:val="20"/>
        </w:rPr>
        <w:t xml:space="preserve">, C., &amp; Johnson, C. (1980). </w:t>
      </w:r>
      <w:r w:rsidR="00A25C14" w:rsidRPr="000E2355">
        <w:rPr>
          <w:i/>
          <w:szCs w:val="20"/>
        </w:rPr>
        <w:t>A factor analytic investigation of beginning teacher performance data</w:t>
      </w:r>
      <w:r w:rsidR="00A25C14" w:rsidRPr="000E2355">
        <w:rPr>
          <w:szCs w:val="20"/>
        </w:rPr>
        <w:t>. Athens GA: Teacher Assessment Project, The University of Georgia.</w:t>
      </w:r>
    </w:p>
    <w:p w14:paraId="2857ECD6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05</w:t>
      </w:r>
      <w:r w:rsidR="00A25C14" w:rsidRPr="000E2355">
        <w:rPr>
          <w:szCs w:val="20"/>
        </w:rPr>
        <w:t xml:space="preserve">. </w:t>
      </w:r>
      <w:proofErr w:type="spellStart"/>
      <w:r w:rsidR="00A25C14" w:rsidRPr="000E2355">
        <w:rPr>
          <w:szCs w:val="20"/>
        </w:rPr>
        <w:t>Capie</w:t>
      </w:r>
      <w:proofErr w:type="spellEnd"/>
      <w:r w:rsidR="00A25C14" w:rsidRPr="000E2355">
        <w:rPr>
          <w:szCs w:val="20"/>
        </w:rPr>
        <w:t xml:space="preserve">, W., Tobin, K., </w:t>
      </w:r>
      <w:proofErr w:type="spellStart"/>
      <w:r w:rsidR="00A25C14" w:rsidRPr="000E2355">
        <w:rPr>
          <w:szCs w:val="20"/>
        </w:rPr>
        <w:t>Ellett</w:t>
      </w:r>
      <w:proofErr w:type="spellEnd"/>
      <w:r w:rsidR="00A25C14" w:rsidRPr="000E2355">
        <w:rPr>
          <w:szCs w:val="20"/>
        </w:rPr>
        <w:t xml:space="preserve">, C., &amp; Johnson, C. (1980). </w:t>
      </w:r>
      <w:r w:rsidR="00A25C14" w:rsidRPr="000E2355">
        <w:rPr>
          <w:i/>
          <w:szCs w:val="20"/>
        </w:rPr>
        <w:t>The reliability of the Teacher Performance Assessment Instruments</w:t>
      </w:r>
      <w:r w:rsidR="00A25C14" w:rsidRPr="000E2355">
        <w:rPr>
          <w:szCs w:val="20"/>
        </w:rPr>
        <w:t>. Athens, GA: Teacher Assessment Project, The University of Georgia.</w:t>
      </w:r>
    </w:p>
    <w:p w14:paraId="4BD4FC41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04</w:t>
      </w:r>
      <w:r w:rsidR="00A25C14" w:rsidRPr="000E2355">
        <w:rPr>
          <w:szCs w:val="20"/>
        </w:rPr>
        <w:t xml:space="preserve">. </w:t>
      </w:r>
      <w:proofErr w:type="spellStart"/>
      <w:r w:rsidR="00A25C14" w:rsidRPr="000E2355">
        <w:rPr>
          <w:szCs w:val="20"/>
        </w:rPr>
        <w:t>Capie</w:t>
      </w:r>
      <w:proofErr w:type="spellEnd"/>
      <w:r w:rsidR="00A25C14" w:rsidRPr="000E2355">
        <w:rPr>
          <w:szCs w:val="20"/>
        </w:rPr>
        <w:t xml:space="preserve">, W., Tobin, K., &amp; </w:t>
      </w:r>
      <w:proofErr w:type="spellStart"/>
      <w:r w:rsidR="00A25C14" w:rsidRPr="000E2355">
        <w:rPr>
          <w:szCs w:val="20"/>
        </w:rPr>
        <w:t>Ellett</w:t>
      </w:r>
      <w:proofErr w:type="spellEnd"/>
      <w:r w:rsidR="00A25C14" w:rsidRPr="000E2355">
        <w:rPr>
          <w:szCs w:val="20"/>
        </w:rPr>
        <w:t xml:space="preserve">, C.D. (1980). </w:t>
      </w:r>
      <w:r w:rsidR="00A25C14" w:rsidRPr="000E2355">
        <w:rPr>
          <w:i/>
          <w:szCs w:val="20"/>
        </w:rPr>
        <w:t>Application of generalizability analyses to making classification decisions based on teacher performance ratings</w:t>
      </w:r>
      <w:r w:rsidR="00A25C14" w:rsidRPr="000E2355">
        <w:rPr>
          <w:szCs w:val="20"/>
        </w:rPr>
        <w:t>. Athens, GA: Teacher Assessment Project, The University of Georgia, 1980.</w:t>
      </w:r>
    </w:p>
    <w:p w14:paraId="197BA562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lastRenderedPageBreak/>
        <w:t>03</w:t>
      </w:r>
      <w:r w:rsidR="00A25C14" w:rsidRPr="000E2355">
        <w:rPr>
          <w:szCs w:val="20"/>
        </w:rPr>
        <w:t xml:space="preserve">. Tobin, K., Riley, J.P., &amp; </w:t>
      </w:r>
      <w:proofErr w:type="spellStart"/>
      <w:r w:rsidR="00A25C14" w:rsidRPr="000E2355">
        <w:rPr>
          <w:szCs w:val="20"/>
        </w:rPr>
        <w:t>Capie</w:t>
      </w:r>
      <w:proofErr w:type="spellEnd"/>
      <w:r w:rsidR="00A25C14" w:rsidRPr="000E2355">
        <w:rPr>
          <w:szCs w:val="20"/>
        </w:rPr>
        <w:t xml:space="preserve">, W. (1980). </w:t>
      </w:r>
      <w:r w:rsidR="00A25C14" w:rsidRPr="000E2355">
        <w:rPr>
          <w:i/>
          <w:szCs w:val="20"/>
        </w:rPr>
        <w:t>An investigation of the relationships between teachers' use of formal operations and science process skill acquisition</w:t>
      </w:r>
      <w:r w:rsidR="00A25C14" w:rsidRPr="000E2355">
        <w:rPr>
          <w:szCs w:val="20"/>
        </w:rPr>
        <w:t>. Science Education Center Report in the Research and Development Report Series, #32, Department of Science Education, University of Georgia, Athens, Georgia.</w:t>
      </w:r>
    </w:p>
    <w:p w14:paraId="6D57B561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02. Tobin, K., </w:t>
      </w:r>
      <w:proofErr w:type="spellStart"/>
      <w:r w:rsidRPr="000E2355">
        <w:rPr>
          <w:szCs w:val="20"/>
        </w:rPr>
        <w:t>Capie</w:t>
      </w:r>
      <w:proofErr w:type="spellEnd"/>
      <w:r w:rsidRPr="000E2355">
        <w:rPr>
          <w:szCs w:val="20"/>
        </w:rPr>
        <w:t xml:space="preserve">, W., </w:t>
      </w:r>
      <w:proofErr w:type="spellStart"/>
      <w:r w:rsidRPr="000E2355">
        <w:rPr>
          <w:szCs w:val="20"/>
        </w:rPr>
        <w:t>Ellett</w:t>
      </w:r>
      <w:proofErr w:type="spellEnd"/>
      <w:r w:rsidRPr="000E2355">
        <w:rPr>
          <w:szCs w:val="20"/>
        </w:rPr>
        <w:t xml:space="preserve">, C., &amp; Johnson, C. (1979). </w:t>
      </w:r>
      <w:r w:rsidRPr="000E2355">
        <w:rPr>
          <w:i/>
          <w:szCs w:val="20"/>
        </w:rPr>
        <w:t>A factor analytic investigation of the structure underlying beginning teacher performance data</w:t>
      </w:r>
      <w:r w:rsidRPr="000E2355">
        <w:rPr>
          <w:szCs w:val="20"/>
        </w:rPr>
        <w:t>. Athens GA: Teacher Assessment Project, The University of Georgia.</w:t>
      </w:r>
    </w:p>
    <w:p w14:paraId="2EAAF18B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Tobin, K. (1978, June). </w:t>
      </w:r>
      <w:r w:rsidRPr="000E2355">
        <w:rPr>
          <w:i/>
          <w:szCs w:val="20"/>
        </w:rPr>
        <w:t>Cognitive development of teachers: Implications for science teaching</w:t>
      </w:r>
      <w:r w:rsidRPr="000E2355">
        <w:rPr>
          <w:szCs w:val="20"/>
        </w:rPr>
        <w:t>. Perth: Mount Lawley College of Advanced Education.</w:t>
      </w:r>
    </w:p>
    <w:p w14:paraId="19F2AA96" w14:textId="77777777" w:rsidR="0082574B" w:rsidRDefault="00602F39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b/>
          <w:szCs w:val="20"/>
        </w:rPr>
      </w:pPr>
      <w:r>
        <w:rPr>
          <w:b/>
          <w:szCs w:val="20"/>
        </w:rPr>
        <w:t>Chapters</w:t>
      </w:r>
      <w:r w:rsidR="00154121" w:rsidRPr="00154121">
        <w:rPr>
          <w:b/>
          <w:szCs w:val="20"/>
        </w:rPr>
        <w:t xml:space="preserve"> </w:t>
      </w:r>
      <w:r w:rsidR="0082574B" w:rsidRPr="00154121">
        <w:rPr>
          <w:b/>
          <w:szCs w:val="20"/>
        </w:rPr>
        <w:t>in monographs and technical reports</w:t>
      </w:r>
    </w:p>
    <w:p w14:paraId="0D51C787" w14:textId="77777777" w:rsidR="0082574B" w:rsidRDefault="00154121" w:rsidP="0082574B">
      <w:pPr>
        <w:spacing w:after="120"/>
        <w:rPr>
          <w:szCs w:val="20"/>
        </w:rPr>
      </w:pPr>
      <w:r>
        <w:rPr>
          <w:szCs w:val="20"/>
        </w:rPr>
        <w:t>07</w:t>
      </w:r>
      <w:r w:rsidRPr="000E2355">
        <w:rPr>
          <w:szCs w:val="20"/>
        </w:rPr>
        <w:t>. Tobin, K. (2000). Teachers should know the discipline they teach: Teacher education reform implications.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>In</w:t>
      </w:r>
      <w:r>
        <w:rPr>
          <w:szCs w:val="20"/>
        </w:rPr>
        <w:t>,</w:t>
      </w:r>
      <w:r w:rsidRPr="000E2355">
        <w:rPr>
          <w:szCs w:val="20"/>
        </w:rPr>
        <w:t xml:space="preserve"> </w:t>
      </w:r>
      <w:r w:rsidRPr="000E2355">
        <w:rPr>
          <w:i/>
          <w:szCs w:val="20"/>
        </w:rPr>
        <w:t>The Superintendents’ and Deans’ Forum on Standards-Based Teaching: Preparing teachers for the challenge</w:t>
      </w:r>
      <w:r w:rsidRPr="000E2355">
        <w:rPr>
          <w:szCs w:val="20"/>
        </w:rPr>
        <w:t>.</w:t>
      </w:r>
      <w:r w:rsidR="003514CB">
        <w:rPr>
          <w:szCs w:val="20"/>
        </w:rPr>
        <w:t xml:space="preserve"> </w:t>
      </w:r>
      <w:r w:rsidRPr="000E2355">
        <w:rPr>
          <w:szCs w:val="20"/>
        </w:rPr>
        <w:t xml:space="preserve">Philadelphia, PA: Temple University Center for Research in Human Development and Education p. 9-22. </w:t>
      </w:r>
    </w:p>
    <w:p w14:paraId="276336CD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06</w:t>
      </w:r>
      <w:r w:rsidRPr="000E2355">
        <w:rPr>
          <w:szCs w:val="20"/>
        </w:rPr>
        <w:t xml:space="preserve">. Tobin, K. (1986). Gender differences in </w:t>
      </w:r>
      <w:proofErr w:type="gramStart"/>
      <w:r w:rsidRPr="000E2355">
        <w:rPr>
          <w:szCs w:val="20"/>
        </w:rPr>
        <w:t>science?:</w:t>
      </w:r>
      <w:proofErr w:type="gramEnd"/>
      <w:r w:rsidRPr="000E2355">
        <w:rPr>
          <w:szCs w:val="20"/>
        </w:rPr>
        <w:t xml:space="preserve"> They don't happen here! In B.J. Fraser and G. Giddings </w:t>
      </w:r>
      <w:r w:rsidRPr="000E2355">
        <w:rPr>
          <w:i/>
          <w:szCs w:val="20"/>
        </w:rPr>
        <w:t xml:space="preserve">The Physicist and the cowboy: Gender differences in the science classroom. </w:t>
      </w:r>
      <w:r w:rsidRPr="000E2355">
        <w:rPr>
          <w:szCs w:val="20"/>
        </w:rPr>
        <w:t>Perth: WAIT Press.</w:t>
      </w:r>
    </w:p>
    <w:p w14:paraId="6470E05B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05</w:t>
      </w:r>
      <w:r w:rsidRPr="000E2355">
        <w:rPr>
          <w:szCs w:val="20"/>
        </w:rPr>
        <w:t xml:space="preserve">. Tobin, K., &amp; Gallagher, J.J. (1986). Nature and role of target students in science classroom environments. In Fraser, B.J. (Ed.) </w:t>
      </w:r>
      <w:r w:rsidRPr="000E2355">
        <w:rPr>
          <w:i/>
          <w:szCs w:val="20"/>
        </w:rPr>
        <w:t xml:space="preserve">The study of learning environments. </w:t>
      </w:r>
      <w:r w:rsidRPr="000E2355">
        <w:rPr>
          <w:szCs w:val="20"/>
        </w:rPr>
        <w:t>Salem, Or: Assessment Research.</w:t>
      </w:r>
    </w:p>
    <w:p w14:paraId="397D3872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04</w:t>
      </w:r>
      <w:r w:rsidRPr="000E2355">
        <w:rPr>
          <w:szCs w:val="20"/>
        </w:rPr>
        <w:t xml:space="preserve">. Tobin, K. (1984). Qualitative and quantitative windows into classrooms. In </w:t>
      </w:r>
      <w:proofErr w:type="spellStart"/>
      <w:r w:rsidRPr="000E2355">
        <w:rPr>
          <w:szCs w:val="20"/>
        </w:rPr>
        <w:t>Treagust</w:t>
      </w:r>
      <w:proofErr w:type="spellEnd"/>
      <w:r w:rsidRPr="000E2355">
        <w:rPr>
          <w:szCs w:val="20"/>
        </w:rPr>
        <w:t xml:space="preserve">, D.F., &amp; Fraser, B.J. </w:t>
      </w:r>
      <w:r w:rsidRPr="000E2355">
        <w:rPr>
          <w:i/>
          <w:szCs w:val="20"/>
        </w:rPr>
        <w:t>Looking into classrooms.</w:t>
      </w:r>
      <w:r w:rsidRPr="000E2355">
        <w:rPr>
          <w:szCs w:val="20"/>
        </w:rPr>
        <w:t xml:space="preserve"> Perth, Australia: WAIT Press.</w:t>
      </w:r>
    </w:p>
    <w:p w14:paraId="41397B65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03</w:t>
      </w:r>
      <w:r w:rsidRPr="000E2355">
        <w:rPr>
          <w:szCs w:val="20"/>
        </w:rPr>
        <w:t xml:space="preserve">. Tobin, K., &amp; </w:t>
      </w:r>
      <w:proofErr w:type="spellStart"/>
      <w:r w:rsidRPr="000E2355">
        <w:rPr>
          <w:szCs w:val="20"/>
        </w:rPr>
        <w:t>Capie</w:t>
      </w:r>
      <w:proofErr w:type="spellEnd"/>
      <w:r w:rsidRPr="000E2355">
        <w:rPr>
          <w:szCs w:val="20"/>
        </w:rPr>
        <w:t xml:space="preserve">, W. (1984). Relationships between classroom processes and science learning. In Anderson, C. </w:t>
      </w:r>
      <w:r w:rsidRPr="000E2355">
        <w:rPr>
          <w:i/>
          <w:szCs w:val="20"/>
        </w:rPr>
        <w:t>Observing science classrooms: Perspectives from research and practice (1984 AETS Yearbook).</w:t>
      </w:r>
      <w:r w:rsidRPr="000E2355">
        <w:rPr>
          <w:szCs w:val="20"/>
        </w:rPr>
        <w:t xml:space="preserve"> ERIC/SMEAC, Ohio State University, 205-229.</w:t>
      </w:r>
    </w:p>
    <w:p w14:paraId="03B333F7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>
        <w:rPr>
          <w:szCs w:val="20"/>
        </w:rPr>
        <w:t>02</w:t>
      </w:r>
      <w:r w:rsidRPr="000E2355">
        <w:rPr>
          <w:szCs w:val="20"/>
        </w:rPr>
        <w:t xml:space="preserve">. Tobin, K. (1983). </w:t>
      </w:r>
      <w:r w:rsidRPr="000E2355">
        <w:rPr>
          <w:i/>
          <w:szCs w:val="20"/>
        </w:rPr>
        <w:t xml:space="preserve">Management of time in classrooms. </w:t>
      </w:r>
      <w:r w:rsidRPr="000E2355">
        <w:rPr>
          <w:szCs w:val="20"/>
        </w:rPr>
        <w:t>In Fraser, B.J. (Ed.) Classroom Management. Perth, Australia: WAIT Press, 22-35.</w:t>
      </w:r>
    </w:p>
    <w:p w14:paraId="1F6BC022" w14:textId="77777777" w:rsidR="0082574B" w:rsidRDefault="00154121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01. Tobin, K. (1983). </w:t>
      </w:r>
      <w:r w:rsidRPr="000E2355">
        <w:rPr>
          <w:i/>
          <w:szCs w:val="20"/>
        </w:rPr>
        <w:t xml:space="preserve">Management of time in classrooms. </w:t>
      </w:r>
      <w:r w:rsidRPr="000E2355">
        <w:rPr>
          <w:szCs w:val="20"/>
        </w:rPr>
        <w:t>In Fraser, B.J. (Ed.) Classroom Management. Perth, Australia: WAIT Press, 22-35.</w:t>
      </w:r>
    </w:p>
    <w:p w14:paraId="110D286D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outlineLvl w:val="0"/>
        <w:rPr>
          <w:szCs w:val="20"/>
        </w:rPr>
      </w:pPr>
      <w:r w:rsidRPr="000E2355">
        <w:rPr>
          <w:b/>
          <w:szCs w:val="20"/>
        </w:rPr>
        <w:t>D</w:t>
      </w:r>
      <w:r w:rsidR="0082574B">
        <w:rPr>
          <w:b/>
          <w:szCs w:val="20"/>
        </w:rPr>
        <w:t>issertation</w:t>
      </w:r>
    </w:p>
    <w:p w14:paraId="76E9ABAF" w14:textId="03B6A60E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Doctoral Dissertation (University of Georgia, USA)</w:t>
      </w:r>
    </w:p>
    <w:p w14:paraId="380D3DB6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i/>
          <w:szCs w:val="20"/>
        </w:rPr>
        <w:t>The effects of variations in teacher wait-time and questioning quality on integrated science process achievement for middle school students of differing formal reasoning ability and locus of control. Dissertation Abstracts International</w:t>
      </w:r>
      <w:r w:rsidRPr="000E2355">
        <w:rPr>
          <w:szCs w:val="20"/>
        </w:rPr>
        <w:t>, 41(4):1520-A, October, 1980.</w:t>
      </w:r>
    </w:p>
    <w:p w14:paraId="35F29187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outlineLvl w:val="0"/>
        <w:rPr>
          <w:szCs w:val="20"/>
        </w:rPr>
      </w:pPr>
      <w:r w:rsidRPr="000E2355">
        <w:rPr>
          <w:szCs w:val="20"/>
        </w:rPr>
        <w:t xml:space="preserve">Major Professor: William </w:t>
      </w:r>
      <w:proofErr w:type="spellStart"/>
      <w:r w:rsidRPr="000E2355">
        <w:rPr>
          <w:szCs w:val="20"/>
        </w:rPr>
        <w:t>Capie</w:t>
      </w:r>
      <w:proofErr w:type="spellEnd"/>
    </w:p>
    <w:p w14:paraId="1E836668" w14:textId="6F0535EC" w:rsidR="00241322" w:rsidRPr="000E2355" w:rsidRDefault="00241322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outlineLvl w:val="0"/>
        <w:rPr>
          <w:szCs w:val="20"/>
        </w:rPr>
      </w:pPr>
      <w:r w:rsidRPr="000E2355">
        <w:rPr>
          <w:b/>
          <w:szCs w:val="20"/>
        </w:rPr>
        <w:t>T</w:t>
      </w:r>
      <w:r w:rsidR="0082574B">
        <w:rPr>
          <w:b/>
          <w:szCs w:val="20"/>
        </w:rPr>
        <w:t>hesis</w:t>
      </w:r>
    </w:p>
    <w:p w14:paraId="7A7E7CE1" w14:textId="77777777" w:rsidR="0082574B" w:rsidRDefault="00241322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i/>
          <w:szCs w:val="20"/>
        </w:rPr>
        <w:t>The effect of an extended wait-time on concept formation and problem solving for children in senior primary grades</w:t>
      </w:r>
      <w:r w:rsidRPr="000E2355">
        <w:rPr>
          <w:szCs w:val="20"/>
        </w:rPr>
        <w:t>. July, 1977. Master</w:t>
      </w:r>
      <w:r>
        <w:rPr>
          <w:szCs w:val="20"/>
        </w:rPr>
        <w:t>’</w:t>
      </w:r>
      <w:r w:rsidRPr="000E2355">
        <w:rPr>
          <w:szCs w:val="20"/>
        </w:rPr>
        <w:t xml:space="preserve">s Thesis (Western Australian Institute of Technology) </w:t>
      </w:r>
    </w:p>
    <w:p w14:paraId="7CE409A8" w14:textId="77777777" w:rsidR="0082574B" w:rsidRDefault="00241322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Supervisor: Warren Walker.</w:t>
      </w:r>
    </w:p>
    <w:p w14:paraId="431B9BED" w14:textId="77777777" w:rsidR="0082574B" w:rsidRDefault="00241322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outlineLvl w:val="0"/>
        <w:rPr>
          <w:b/>
          <w:szCs w:val="20"/>
        </w:rPr>
      </w:pPr>
      <w:r w:rsidRPr="000E2355">
        <w:rPr>
          <w:b/>
          <w:szCs w:val="20"/>
        </w:rPr>
        <w:t>1973-79</w:t>
      </w:r>
      <w:r>
        <w:rPr>
          <w:b/>
          <w:szCs w:val="20"/>
        </w:rPr>
        <w:t xml:space="preserve"> </w:t>
      </w:r>
    </w:p>
    <w:p w14:paraId="60D762EB" w14:textId="77777777" w:rsidR="0082574B" w:rsidRDefault="008F2750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outlineLvl w:val="0"/>
        <w:rPr>
          <w:szCs w:val="20"/>
        </w:rPr>
      </w:pPr>
      <w:r>
        <w:rPr>
          <w:b/>
          <w:szCs w:val="20"/>
        </w:rPr>
        <w:t>J</w:t>
      </w:r>
      <w:r w:rsidR="00CD29AF" w:rsidRPr="000E2355">
        <w:rPr>
          <w:b/>
          <w:szCs w:val="20"/>
        </w:rPr>
        <w:t>ournals</w:t>
      </w:r>
    </w:p>
    <w:p w14:paraId="4AB1CF54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08. Tobin, K. (1979). Meeting the needs of gifted students. </w:t>
      </w:r>
      <w:r w:rsidRPr="000E2355">
        <w:rPr>
          <w:i/>
          <w:szCs w:val="20"/>
        </w:rPr>
        <w:t>Science and Children</w:t>
      </w:r>
      <w:r w:rsidRPr="000E2355">
        <w:rPr>
          <w:szCs w:val="20"/>
        </w:rPr>
        <w:t>, March, p.58.</w:t>
      </w:r>
    </w:p>
    <w:p w14:paraId="17DF3ACB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07. Tobin, K. (1978). Charge. </w:t>
      </w:r>
      <w:r w:rsidRPr="000E2355">
        <w:rPr>
          <w:i/>
          <w:szCs w:val="20"/>
        </w:rPr>
        <w:t>SCIOS</w:t>
      </w:r>
      <w:r w:rsidRPr="000E2355">
        <w:rPr>
          <w:szCs w:val="20"/>
        </w:rPr>
        <w:t xml:space="preserve">, </w:t>
      </w:r>
      <w:r w:rsidRPr="000E2355">
        <w:rPr>
          <w:b/>
          <w:szCs w:val="20"/>
        </w:rPr>
        <w:t>13</w:t>
      </w:r>
      <w:r w:rsidRPr="000E2355">
        <w:rPr>
          <w:szCs w:val="20"/>
        </w:rPr>
        <w:t>(2), 27-30.</w:t>
      </w:r>
    </w:p>
    <w:p w14:paraId="31F48EF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06. Tobin, K. (1978). Primary policy. </w:t>
      </w:r>
      <w:r w:rsidRPr="000E2355">
        <w:rPr>
          <w:i/>
          <w:szCs w:val="20"/>
        </w:rPr>
        <w:t>SCIOS</w:t>
      </w:r>
      <w:r w:rsidRPr="000E2355">
        <w:rPr>
          <w:szCs w:val="20"/>
        </w:rPr>
        <w:t xml:space="preserve">, </w:t>
      </w:r>
      <w:r w:rsidRPr="000E2355">
        <w:rPr>
          <w:b/>
          <w:szCs w:val="20"/>
        </w:rPr>
        <w:t>13</w:t>
      </w:r>
      <w:r w:rsidRPr="000E2355">
        <w:rPr>
          <w:szCs w:val="20"/>
        </w:rPr>
        <w:t>(1), 20-23.</w:t>
      </w:r>
    </w:p>
    <w:p w14:paraId="762740FE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05. Tobin, K. (1977). Don't say it - pause. </w:t>
      </w:r>
      <w:r w:rsidRPr="000E2355">
        <w:rPr>
          <w:i/>
          <w:szCs w:val="20"/>
        </w:rPr>
        <w:t>SCIOS</w:t>
      </w:r>
      <w:r w:rsidRPr="000E2355">
        <w:rPr>
          <w:szCs w:val="20"/>
        </w:rPr>
        <w:t xml:space="preserve">, </w:t>
      </w:r>
      <w:r w:rsidRPr="000E2355">
        <w:rPr>
          <w:b/>
          <w:szCs w:val="20"/>
        </w:rPr>
        <w:t>12</w:t>
      </w:r>
      <w:r w:rsidRPr="000E2355">
        <w:rPr>
          <w:szCs w:val="20"/>
        </w:rPr>
        <w:t>(4), 15-18.</w:t>
      </w:r>
    </w:p>
    <w:p w14:paraId="0DB325CD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lastRenderedPageBreak/>
        <w:t>04.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Garnett, P. (1977). Getting started in primary science. </w:t>
      </w:r>
      <w:r w:rsidRPr="000E2355">
        <w:rPr>
          <w:i/>
          <w:szCs w:val="20"/>
        </w:rPr>
        <w:t>SCIOS</w:t>
      </w:r>
      <w:r w:rsidRPr="000E2355">
        <w:rPr>
          <w:szCs w:val="20"/>
        </w:rPr>
        <w:t xml:space="preserve">, </w:t>
      </w:r>
      <w:r w:rsidRPr="000E2355">
        <w:rPr>
          <w:b/>
          <w:szCs w:val="20"/>
        </w:rPr>
        <w:t>12</w:t>
      </w:r>
      <w:r w:rsidRPr="000E2355">
        <w:rPr>
          <w:szCs w:val="20"/>
        </w:rPr>
        <w:t>(2), 33-41.</w:t>
      </w:r>
    </w:p>
    <w:p w14:paraId="0B4DC264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03.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Garnett, P. (1977). Getting started in primary science. </w:t>
      </w:r>
      <w:r w:rsidRPr="000E2355">
        <w:rPr>
          <w:i/>
          <w:szCs w:val="20"/>
        </w:rPr>
        <w:t>Education</w:t>
      </w:r>
      <w:r w:rsidRPr="000E2355">
        <w:rPr>
          <w:szCs w:val="20"/>
        </w:rPr>
        <w:t xml:space="preserve">, </w:t>
      </w:r>
      <w:r w:rsidRPr="000E2355">
        <w:rPr>
          <w:b/>
          <w:szCs w:val="20"/>
        </w:rPr>
        <w:t>26</w:t>
      </w:r>
      <w:r w:rsidRPr="000E2355">
        <w:rPr>
          <w:szCs w:val="20"/>
        </w:rPr>
        <w:t>, 18-21.</w:t>
      </w:r>
    </w:p>
    <w:p w14:paraId="189ADD11" w14:textId="77777777" w:rsidR="0082574B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 xml:space="preserve">02. Tobin, K. (1975). Aspects of primary science. </w:t>
      </w:r>
      <w:proofErr w:type="spellStart"/>
      <w:r w:rsidRPr="000E2355">
        <w:rPr>
          <w:i/>
          <w:szCs w:val="20"/>
        </w:rPr>
        <w:t>Graylands</w:t>
      </w:r>
      <w:proofErr w:type="spellEnd"/>
      <w:r w:rsidRPr="000E2355">
        <w:rPr>
          <w:i/>
          <w:szCs w:val="20"/>
        </w:rPr>
        <w:t xml:space="preserve"> Education News</w:t>
      </w:r>
      <w:r w:rsidRPr="000E2355">
        <w:rPr>
          <w:szCs w:val="20"/>
        </w:rPr>
        <w:t xml:space="preserve">, </w:t>
      </w:r>
      <w:r w:rsidRPr="000E2355">
        <w:rPr>
          <w:b/>
          <w:szCs w:val="20"/>
        </w:rPr>
        <w:t>10</w:t>
      </w:r>
      <w:r w:rsidRPr="000E2355">
        <w:rPr>
          <w:szCs w:val="20"/>
        </w:rPr>
        <w:t>, 50-60.</w:t>
      </w:r>
    </w:p>
    <w:p w14:paraId="2E223A1B" w14:textId="010EE815" w:rsidR="00CD29AF" w:rsidRPr="000E2355" w:rsidRDefault="00CD29AF" w:rsidP="0082574B">
      <w:pPr>
        <w:tabs>
          <w:tab w:val="left" w:pos="240"/>
          <w:tab w:val="left" w:pos="1200"/>
          <w:tab w:val="decimal" w:pos="5040"/>
          <w:tab w:val="center" w:pos="8640"/>
        </w:tabs>
        <w:spacing w:after="120"/>
        <w:rPr>
          <w:szCs w:val="20"/>
        </w:rPr>
      </w:pPr>
      <w:r w:rsidRPr="000E2355">
        <w:rPr>
          <w:szCs w:val="20"/>
        </w:rPr>
        <w:t>01. Tobin, K.</w:t>
      </w:r>
      <w:r w:rsidR="004217DA" w:rsidRPr="000E2355">
        <w:rPr>
          <w:szCs w:val="20"/>
        </w:rPr>
        <w:t>, &amp;</w:t>
      </w:r>
      <w:r w:rsidRPr="000E2355">
        <w:rPr>
          <w:szCs w:val="20"/>
        </w:rPr>
        <w:t xml:space="preserve"> </w:t>
      </w:r>
      <w:proofErr w:type="spellStart"/>
      <w:r w:rsidRPr="000E2355">
        <w:rPr>
          <w:szCs w:val="20"/>
        </w:rPr>
        <w:t>Blakeway</w:t>
      </w:r>
      <w:proofErr w:type="spellEnd"/>
      <w:r w:rsidRPr="000E2355">
        <w:rPr>
          <w:szCs w:val="20"/>
        </w:rPr>
        <w:t xml:space="preserve">, D. (1973). The law and science teaching, </w:t>
      </w:r>
      <w:r w:rsidRPr="000E2355">
        <w:rPr>
          <w:i/>
          <w:szCs w:val="20"/>
        </w:rPr>
        <w:t>Filter</w:t>
      </w:r>
      <w:r w:rsidRPr="000E2355">
        <w:rPr>
          <w:szCs w:val="20"/>
        </w:rPr>
        <w:t xml:space="preserve">, </w:t>
      </w:r>
      <w:r w:rsidRPr="000E2355">
        <w:rPr>
          <w:b/>
          <w:szCs w:val="20"/>
        </w:rPr>
        <w:t>1</w:t>
      </w:r>
      <w:r w:rsidRPr="000E2355">
        <w:rPr>
          <w:szCs w:val="20"/>
        </w:rPr>
        <w:t>(6), 1-2.</w:t>
      </w:r>
      <w:r w:rsidR="006D747A">
        <w:rPr>
          <w:szCs w:val="20"/>
        </w:rPr>
        <w:t xml:space="preserve"> </w:t>
      </w:r>
    </w:p>
    <w:sectPr w:rsidR="00CD29AF" w:rsidRPr="000E2355" w:rsidSect="00CD29AF">
      <w:footerReference w:type="default" r:id="rId9"/>
      <w:pgSz w:w="12240" w:h="15840"/>
      <w:pgMar w:top="1440" w:right="1800" w:bottom="1440" w:left="1800" w:header="720" w:footer="720" w:gutter="0"/>
      <w:cols w:space="720" w:equalWidth="0">
        <w:col w:w="864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D85BB" w14:textId="77777777" w:rsidR="0019098E" w:rsidRDefault="0019098E">
      <w:r>
        <w:separator/>
      </w:r>
    </w:p>
  </w:endnote>
  <w:endnote w:type="continuationSeparator" w:id="0">
    <w:p w14:paraId="10044280" w14:textId="77777777" w:rsidR="0019098E" w:rsidRDefault="001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Brill">
    <w:altName w:val="Calibri"/>
    <w:panose1 w:val="020B0604020202020204"/>
    <w:charset w:val="00"/>
    <w:family w:val="swiss"/>
    <w:pitch w:val="variable"/>
    <w:sig w:usb0="E00002FF" w:usb1="4200E4FB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5F7B" w14:textId="77777777" w:rsidR="0082574B" w:rsidRDefault="0082574B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49</w:t>
    </w:r>
    <w:r>
      <w:rPr>
        <w:rStyle w:val="PageNumber"/>
      </w:rPr>
      <w:fldChar w:fldCharType="end"/>
    </w:r>
  </w:p>
  <w:p w14:paraId="7AECCCB8" w14:textId="77777777" w:rsidR="0082574B" w:rsidRDefault="0082574B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57C20" w14:textId="77777777" w:rsidR="0019098E" w:rsidRDefault="0019098E">
      <w:r>
        <w:separator/>
      </w:r>
    </w:p>
  </w:footnote>
  <w:footnote w:type="continuationSeparator" w:id="0">
    <w:p w14:paraId="72553743" w14:textId="77777777" w:rsidR="0019098E" w:rsidRDefault="0019098E">
      <w:r>
        <w:continuationSeparator/>
      </w:r>
    </w:p>
  </w:footnote>
  <w:footnote w:id="1">
    <w:p w14:paraId="780AA833" w14:textId="6D7A63DC" w:rsidR="0082574B" w:rsidRPr="00EE0233" w:rsidRDefault="0082574B" w:rsidP="00EE0233">
      <w:pPr>
        <w:autoSpaceDE w:val="0"/>
        <w:autoSpaceDN w:val="0"/>
        <w:adjustRightInd w:val="0"/>
        <w:rPr>
          <w:rFonts w:cs="Arial"/>
          <w:szCs w:val="26"/>
        </w:rPr>
      </w:pPr>
      <w:r>
        <w:rPr>
          <w:rStyle w:val="FootnoteReference"/>
        </w:rPr>
        <w:footnoteRef/>
      </w:r>
      <w:r>
        <w:t xml:space="preserve"> </w:t>
      </w:r>
      <w:r w:rsidRPr="00701402">
        <w:rPr>
          <w:rFonts w:cs="Arial"/>
          <w:sz w:val="16"/>
          <w:szCs w:val="16"/>
        </w:rPr>
        <w:t>AERA Division D, award for Significant Contribution to Educational Measurement and</w:t>
      </w:r>
      <w:r>
        <w:rPr>
          <w:rFonts w:cs="Arial"/>
          <w:szCs w:val="26"/>
        </w:rPr>
        <w:t xml:space="preserve"> </w:t>
      </w:r>
      <w:r w:rsidRPr="00701402">
        <w:rPr>
          <w:rFonts w:cs="Arial"/>
          <w:sz w:val="16"/>
          <w:szCs w:val="16"/>
        </w:rPr>
        <w:t>Research Methodology</w:t>
      </w:r>
    </w:p>
  </w:footnote>
  <w:footnote w:id="2">
    <w:p w14:paraId="4BE3AAC8" w14:textId="77777777" w:rsidR="0082574B" w:rsidRDefault="0082574B" w:rsidP="00F76F0B">
      <w:pPr>
        <w:pStyle w:val="FootnoteText"/>
      </w:pPr>
      <w:r w:rsidRPr="00EE0233">
        <w:rPr>
          <w:rStyle w:val="FootnoteReference"/>
          <w:sz w:val="18"/>
        </w:rPr>
        <w:footnoteRef/>
      </w:r>
      <w:r w:rsidRPr="00EE0233">
        <w:rPr>
          <w:sz w:val="18"/>
        </w:rPr>
        <w:t xml:space="preserve"> 2006 book republished in paperback form by a different publisher.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7368F2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2D546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479C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B1B607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11224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52E4F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416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0000001"/>
    <w:multiLevelType w:val="singleLevel"/>
    <w:tmpl w:val="DB9A51A8"/>
    <w:lvl w:ilvl="0">
      <w:start w:val="1"/>
      <w:numFmt w:val="decimalZer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</w:abstractNum>
  <w:abstractNum w:abstractNumId="8" w15:restartNumberingAfterBreak="0">
    <w:nsid w:val="1ABC56BC"/>
    <w:multiLevelType w:val="hybridMultilevel"/>
    <w:tmpl w:val="7DE65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677C"/>
    <w:multiLevelType w:val="hybridMultilevel"/>
    <w:tmpl w:val="78025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C6CB7"/>
    <w:multiLevelType w:val="hybridMultilevel"/>
    <w:tmpl w:val="A998A0EE"/>
    <w:lvl w:ilvl="0" w:tplc="8034D67A">
      <w:start w:val="1"/>
      <w:numFmt w:val="decimalZero"/>
      <w:lvlText w:val="%1."/>
      <w:lvlJc w:val="left"/>
      <w:pPr>
        <w:ind w:left="720" w:hanging="360"/>
      </w:pPr>
      <w:rPr>
        <w:rFonts w:ascii="Times" w:hAnsi="Times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744"/>
    <w:multiLevelType w:val="hybridMultilevel"/>
    <w:tmpl w:val="C4A8E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397"/>
    <w:multiLevelType w:val="hybridMultilevel"/>
    <w:tmpl w:val="FD346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22651"/>
    <w:multiLevelType w:val="hybridMultilevel"/>
    <w:tmpl w:val="374CE8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5115D"/>
    <w:multiLevelType w:val="hybridMultilevel"/>
    <w:tmpl w:val="A7EA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318A3"/>
    <w:multiLevelType w:val="hybridMultilevel"/>
    <w:tmpl w:val="3EB4FF7C"/>
    <w:lvl w:ilvl="0" w:tplc="FFFFFFFF">
      <w:start w:val="1"/>
      <w:numFmt w:val="bullet"/>
      <w:pStyle w:val="Bulletsstyle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84E6A"/>
    <w:multiLevelType w:val="hybridMultilevel"/>
    <w:tmpl w:val="D75E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833E8"/>
    <w:multiLevelType w:val="hybridMultilevel"/>
    <w:tmpl w:val="F4367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14"/>
  </w:num>
  <w:num w:numId="9">
    <w:abstractNumId w:val="10"/>
  </w:num>
  <w:num w:numId="10">
    <w:abstractNumId w:val="17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FB"/>
    <w:rsid w:val="000016FC"/>
    <w:rsid w:val="000021D7"/>
    <w:rsid w:val="000106E9"/>
    <w:rsid w:val="00014CB3"/>
    <w:rsid w:val="00015B58"/>
    <w:rsid w:val="00017D21"/>
    <w:rsid w:val="00020D5C"/>
    <w:rsid w:val="00025AAE"/>
    <w:rsid w:val="000302D8"/>
    <w:rsid w:val="000304FD"/>
    <w:rsid w:val="00030A5B"/>
    <w:rsid w:val="0003204D"/>
    <w:rsid w:val="00033C1C"/>
    <w:rsid w:val="00034742"/>
    <w:rsid w:val="00034AFA"/>
    <w:rsid w:val="00034D81"/>
    <w:rsid w:val="00035E9D"/>
    <w:rsid w:val="00040FB4"/>
    <w:rsid w:val="00040FD5"/>
    <w:rsid w:val="00042240"/>
    <w:rsid w:val="00043383"/>
    <w:rsid w:val="0004592B"/>
    <w:rsid w:val="000462B3"/>
    <w:rsid w:val="00046938"/>
    <w:rsid w:val="0004717C"/>
    <w:rsid w:val="0004775A"/>
    <w:rsid w:val="00047A36"/>
    <w:rsid w:val="0005146F"/>
    <w:rsid w:val="0006215C"/>
    <w:rsid w:val="000668C7"/>
    <w:rsid w:val="00067221"/>
    <w:rsid w:val="00067B5C"/>
    <w:rsid w:val="00070A48"/>
    <w:rsid w:val="000712B6"/>
    <w:rsid w:val="000713ED"/>
    <w:rsid w:val="0007307B"/>
    <w:rsid w:val="000758FC"/>
    <w:rsid w:val="0007679E"/>
    <w:rsid w:val="000810AA"/>
    <w:rsid w:val="000814E1"/>
    <w:rsid w:val="0008757C"/>
    <w:rsid w:val="00090395"/>
    <w:rsid w:val="00090CAC"/>
    <w:rsid w:val="0009285D"/>
    <w:rsid w:val="0009434A"/>
    <w:rsid w:val="00095E7C"/>
    <w:rsid w:val="00095FC9"/>
    <w:rsid w:val="000964DE"/>
    <w:rsid w:val="000A18B3"/>
    <w:rsid w:val="000A454E"/>
    <w:rsid w:val="000A59DB"/>
    <w:rsid w:val="000B01F2"/>
    <w:rsid w:val="000B1BE8"/>
    <w:rsid w:val="000B1FED"/>
    <w:rsid w:val="000B5944"/>
    <w:rsid w:val="000B659E"/>
    <w:rsid w:val="000B70C6"/>
    <w:rsid w:val="000B7F19"/>
    <w:rsid w:val="000C10BC"/>
    <w:rsid w:val="000C205C"/>
    <w:rsid w:val="000C2D48"/>
    <w:rsid w:val="000C531E"/>
    <w:rsid w:val="000C5EF1"/>
    <w:rsid w:val="000C7AEF"/>
    <w:rsid w:val="000D016F"/>
    <w:rsid w:val="000D3DD1"/>
    <w:rsid w:val="000E069A"/>
    <w:rsid w:val="000E2355"/>
    <w:rsid w:val="000E36C5"/>
    <w:rsid w:val="000E6425"/>
    <w:rsid w:val="000F0468"/>
    <w:rsid w:val="000F0E26"/>
    <w:rsid w:val="000F1027"/>
    <w:rsid w:val="000F223C"/>
    <w:rsid w:val="000F29FF"/>
    <w:rsid w:val="000F2A07"/>
    <w:rsid w:val="000F3B75"/>
    <w:rsid w:val="000F6482"/>
    <w:rsid w:val="000F7308"/>
    <w:rsid w:val="0010074A"/>
    <w:rsid w:val="00107AF0"/>
    <w:rsid w:val="00110C04"/>
    <w:rsid w:val="00111BA1"/>
    <w:rsid w:val="00112B0F"/>
    <w:rsid w:val="00112C23"/>
    <w:rsid w:val="00112D13"/>
    <w:rsid w:val="001130B5"/>
    <w:rsid w:val="001147C1"/>
    <w:rsid w:val="00114F91"/>
    <w:rsid w:val="00116FEF"/>
    <w:rsid w:val="00117A60"/>
    <w:rsid w:val="00121540"/>
    <w:rsid w:val="0012466E"/>
    <w:rsid w:val="00125CDA"/>
    <w:rsid w:val="00127920"/>
    <w:rsid w:val="00127CC1"/>
    <w:rsid w:val="001301C9"/>
    <w:rsid w:val="00130DFE"/>
    <w:rsid w:val="00131006"/>
    <w:rsid w:val="00132782"/>
    <w:rsid w:val="001335FE"/>
    <w:rsid w:val="00134BE7"/>
    <w:rsid w:val="00135021"/>
    <w:rsid w:val="0013515A"/>
    <w:rsid w:val="00150D48"/>
    <w:rsid w:val="0015182A"/>
    <w:rsid w:val="00151898"/>
    <w:rsid w:val="00153097"/>
    <w:rsid w:val="00154121"/>
    <w:rsid w:val="00154349"/>
    <w:rsid w:val="00160497"/>
    <w:rsid w:val="00162F2A"/>
    <w:rsid w:val="0016484C"/>
    <w:rsid w:val="001653AC"/>
    <w:rsid w:val="001657F0"/>
    <w:rsid w:val="00166BAE"/>
    <w:rsid w:val="00166C76"/>
    <w:rsid w:val="001710C1"/>
    <w:rsid w:val="00172FA0"/>
    <w:rsid w:val="00177216"/>
    <w:rsid w:val="00180DC8"/>
    <w:rsid w:val="0018208D"/>
    <w:rsid w:val="001832D2"/>
    <w:rsid w:val="0019098E"/>
    <w:rsid w:val="0019126D"/>
    <w:rsid w:val="00191F1C"/>
    <w:rsid w:val="00192712"/>
    <w:rsid w:val="00194C82"/>
    <w:rsid w:val="00195986"/>
    <w:rsid w:val="00195C7A"/>
    <w:rsid w:val="001A4F7F"/>
    <w:rsid w:val="001A5798"/>
    <w:rsid w:val="001B05E8"/>
    <w:rsid w:val="001B0E7F"/>
    <w:rsid w:val="001B1E18"/>
    <w:rsid w:val="001B2904"/>
    <w:rsid w:val="001B3164"/>
    <w:rsid w:val="001B6A02"/>
    <w:rsid w:val="001B7BD1"/>
    <w:rsid w:val="001C01A8"/>
    <w:rsid w:val="001C1C84"/>
    <w:rsid w:val="001C227C"/>
    <w:rsid w:val="001C3BE4"/>
    <w:rsid w:val="001C4232"/>
    <w:rsid w:val="001C6704"/>
    <w:rsid w:val="001C699C"/>
    <w:rsid w:val="001C6BF0"/>
    <w:rsid w:val="001D1445"/>
    <w:rsid w:val="001D1803"/>
    <w:rsid w:val="001D1D35"/>
    <w:rsid w:val="001D2DCF"/>
    <w:rsid w:val="001D5D73"/>
    <w:rsid w:val="001E3188"/>
    <w:rsid w:val="001E3271"/>
    <w:rsid w:val="001E6363"/>
    <w:rsid w:val="001E7912"/>
    <w:rsid w:val="001F2363"/>
    <w:rsid w:val="001F25C3"/>
    <w:rsid w:val="001F3227"/>
    <w:rsid w:val="001F3729"/>
    <w:rsid w:val="001F4AEB"/>
    <w:rsid w:val="00200C6C"/>
    <w:rsid w:val="002016C2"/>
    <w:rsid w:val="00201883"/>
    <w:rsid w:val="00207775"/>
    <w:rsid w:val="00207981"/>
    <w:rsid w:val="00207B1B"/>
    <w:rsid w:val="0021199B"/>
    <w:rsid w:val="0021215C"/>
    <w:rsid w:val="002135A8"/>
    <w:rsid w:val="002159C4"/>
    <w:rsid w:val="002161D9"/>
    <w:rsid w:val="002228E8"/>
    <w:rsid w:val="00224701"/>
    <w:rsid w:val="00226540"/>
    <w:rsid w:val="00226E1E"/>
    <w:rsid w:val="00227D50"/>
    <w:rsid w:val="002400F8"/>
    <w:rsid w:val="002408B8"/>
    <w:rsid w:val="00241322"/>
    <w:rsid w:val="00242021"/>
    <w:rsid w:val="00246FFB"/>
    <w:rsid w:val="0024716A"/>
    <w:rsid w:val="00256C8C"/>
    <w:rsid w:val="00261A27"/>
    <w:rsid w:val="00262BCA"/>
    <w:rsid w:val="00262E45"/>
    <w:rsid w:val="00263A37"/>
    <w:rsid w:val="00265567"/>
    <w:rsid w:val="00265CAB"/>
    <w:rsid w:val="002664AF"/>
    <w:rsid w:val="0026737F"/>
    <w:rsid w:val="002673DF"/>
    <w:rsid w:val="002702FF"/>
    <w:rsid w:val="00270EF0"/>
    <w:rsid w:val="002714F9"/>
    <w:rsid w:val="0027441A"/>
    <w:rsid w:val="002764AB"/>
    <w:rsid w:val="002805A0"/>
    <w:rsid w:val="00282F60"/>
    <w:rsid w:val="00291FF6"/>
    <w:rsid w:val="00293DA0"/>
    <w:rsid w:val="002951DD"/>
    <w:rsid w:val="00296574"/>
    <w:rsid w:val="00297A4A"/>
    <w:rsid w:val="002A0CE5"/>
    <w:rsid w:val="002A0EB4"/>
    <w:rsid w:val="002A1CB7"/>
    <w:rsid w:val="002A5BEC"/>
    <w:rsid w:val="002A69AA"/>
    <w:rsid w:val="002A6D6E"/>
    <w:rsid w:val="002A7B63"/>
    <w:rsid w:val="002B043B"/>
    <w:rsid w:val="002B175B"/>
    <w:rsid w:val="002B46EF"/>
    <w:rsid w:val="002B4D28"/>
    <w:rsid w:val="002B610C"/>
    <w:rsid w:val="002B7332"/>
    <w:rsid w:val="002B7662"/>
    <w:rsid w:val="002C1245"/>
    <w:rsid w:val="002C2246"/>
    <w:rsid w:val="002C33C4"/>
    <w:rsid w:val="002C3C19"/>
    <w:rsid w:val="002D061C"/>
    <w:rsid w:val="002E0BBB"/>
    <w:rsid w:val="002E0FFA"/>
    <w:rsid w:val="002E6A52"/>
    <w:rsid w:val="002F0D35"/>
    <w:rsid w:val="002F1348"/>
    <w:rsid w:val="002F2D49"/>
    <w:rsid w:val="002F3D3F"/>
    <w:rsid w:val="002F50B1"/>
    <w:rsid w:val="002F5C57"/>
    <w:rsid w:val="002F6500"/>
    <w:rsid w:val="002F7231"/>
    <w:rsid w:val="00300721"/>
    <w:rsid w:val="00302686"/>
    <w:rsid w:val="00310DD2"/>
    <w:rsid w:val="00310E41"/>
    <w:rsid w:val="00314C7A"/>
    <w:rsid w:val="00320E2B"/>
    <w:rsid w:val="00320E86"/>
    <w:rsid w:val="00321B6B"/>
    <w:rsid w:val="00325A1E"/>
    <w:rsid w:val="00326784"/>
    <w:rsid w:val="00327466"/>
    <w:rsid w:val="00327808"/>
    <w:rsid w:val="00327B47"/>
    <w:rsid w:val="003327C6"/>
    <w:rsid w:val="00333411"/>
    <w:rsid w:val="0033526A"/>
    <w:rsid w:val="00335CB6"/>
    <w:rsid w:val="00342E1D"/>
    <w:rsid w:val="0034503A"/>
    <w:rsid w:val="00347A74"/>
    <w:rsid w:val="003514CB"/>
    <w:rsid w:val="00353570"/>
    <w:rsid w:val="003540A1"/>
    <w:rsid w:val="00354856"/>
    <w:rsid w:val="00360B15"/>
    <w:rsid w:val="00362A4F"/>
    <w:rsid w:val="00363EF2"/>
    <w:rsid w:val="00365578"/>
    <w:rsid w:val="00367026"/>
    <w:rsid w:val="0037144D"/>
    <w:rsid w:val="003718BD"/>
    <w:rsid w:val="00372B37"/>
    <w:rsid w:val="00372D54"/>
    <w:rsid w:val="00372DF6"/>
    <w:rsid w:val="00373299"/>
    <w:rsid w:val="00373F23"/>
    <w:rsid w:val="00374060"/>
    <w:rsid w:val="0037461C"/>
    <w:rsid w:val="00376800"/>
    <w:rsid w:val="00376811"/>
    <w:rsid w:val="0037740E"/>
    <w:rsid w:val="00377486"/>
    <w:rsid w:val="00381A94"/>
    <w:rsid w:val="00381F15"/>
    <w:rsid w:val="0038640F"/>
    <w:rsid w:val="00386F1D"/>
    <w:rsid w:val="00391EC0"/>
    <w:rsid w:val="00393DD5"/>
    <w:rsid w:val="0039436D"/>
    <w:rsid w:val="003A2490"/>
    <w:rsid w:val="003A250F"/>
    <w:rsid w:val="003A2F99"/>
    <w:rsid w:val="003A3C9E"/>
    <w:rsid w:val="003A5284"/>
    <w:rsid w:val="003A5C1F"/>
    <w:rsid w:val="003A60DB"/>
    <w:rsid w:val="003A6CB7"/>
    <w:rsid w:val="003A7FEE"/>
    <w:rsid w:val="003B0ED0"/>
    <w:rsid w:val="003B12B2"/>
    <w:rsid w:val="003B3484"/>
    <w:rsid w:val="003B4744"/>
    <w:rsid w:val="003B4B48"/>
    <w:rsid w:val="003C16E8"/>
    <w:rsid w:val="003C1A1D"/>
    <w:rsid w:val="003C5F05"/>
    <w:rsid w:val="003C789D"/>
    <w:rsid w:val="003D33F6"/>
    <w:rsid w:val="003D353E"/>
    <w:rsid w:val="003D4018"/>
    <w:rsid w:val="003D42DA"/>
    <w:rsid w:val="003D604C"/>
    <w:rsid w:val="003D6CC6"/>
    <w:rsid w:val="003E1BCE"/>
    <w:rsid w:val="003E3CDF"/>
    <w:rsid w:val="003E440D"/>
    <w:rsid w:val="003E4C63"/>
    <w:rsid w:val="003E4D7B"/>
    <w:rsid w:val="003E5F2C"/>
    <w:rsid w:val="003E68EE"/>
    <w:rsid w:val="003F5309"/>
    <w:rsid w:val="003F59EE"/>
    <w:rsid w:val="003F63CA"/>
    <w:rsid w:val="003F72DE"/>
    <w:rsid w:val="00402305"/>
    <w:rsid w:val="0040244C"/>
    <w:rsid w:val="004025A2"/>
    <w:rsid w:val="0040306F"/>
    <w:rsid w:val="0040350F"/>
    <w:rsid w:val="00406AF9"/>
    <w:rsid w:val="00407060"/>
    <w:rsid w:val="004117C5"/>
    <w:rsid w:val="00413099"/>
    <w:rsid w:val="00413223"/>
    <w:rsid w:val="0041387C"/>
    <w:rsid w:val="00417579"/>
    <w:rsid w:val="00417AAC"/>
    <w:rsid w:val="004202FA"/>
    <w:rsid w:val="00421003"/>
    <w:rsid w:val="00421173"/>
    <w:rsid w:val="004217DA"/>
    <w:rsid w:val="004219F6"/>
    <w:rsid w:val="0042212C"/>
    <w:rsid w:val="004236C5"/>
    <w:rsid w:val="00423907"/>
    <w:rsid w:val="00423ED4"/>
    <w:rsid w:val="00426170"/>
    <w:rsid w:val="00426441"/>
    <w:rsid w:val="00430753"/>
    <w:rsid w:val="00432A42"/>
    <w:rsid w:val="00436A74"/>
    <w:rsid w:val="00437296"/>
    <w:rsid w:val="00440AF3"/>
    <w:rsid w:val="00444A13"/>
    <w:rsid w:val="004466F1"/>
    <w:rsid w:val="004474CC"/>
    <w:rsid w:val="0045544A"/>
    <w:rsid w:val="00457C1C"/>
    <w:rsid w:val="004601FA"/>
    <w:rsid w:val="00463FB3"/>
    <w:rsid w:val="00470274"/>
    <w:rsid w:val="00470CEB"/>
    <w:rsid w:val="004729C0"/>
    <w:rsid w:val="0047576F"/>
    <w:rsid w:val="0047603B"/>
    <w:rsid w:val="00476287"/>
    <w:rsid w:val="004806F1"/>
    <w:rsid w:val="00480716"/>
    <w:rsid w:val="00482811"/>
    <w:rsid w:val="00486740"/>
    <w:rsid w:val="00490FBE"/>
    <w:rsid w:val="00493F29"/>
    <w:rsid w:val="004954FA"/>
    <w:rsid w:val="0049565C"/>
    <w:rsid w:val="004978A8"/>
    <w:rsid w:val="004A11B4"/>
    <w:rsid w:val="004A220F"/>
    <w:rsid w:val="004A25CF"/>
    <w:rsid w:val="004A4B05"/>
    <w:rsid w:val="004A5B6C"/>
    <w:rsid w:val="004A75A1"/>
    <w:rsid w:val="004B1D7D"/>
    <w:rsid w:val="004B3F12"/>
    <w:rsid w:val="004B414C"/>
    <w:rsid w:val="004B4540"/>
    <w:rsid w:val="004B4747"/>
    <w:rsid w:val="004B5AE6"/>
    <w:rsid w:val="004B61A7"/>
    <w:rsid w:val="004B70AB"/>
    <w:rsid w:val="004B7FC4"/>
    <w:rsid w:val="004C1A1D"/>
    <w:rsid w:val="004C1E05"/>
    <w:rsid w:val="004C7514"/>
    <w:rsid w:val="004D0E3D"/>
    <w:rsid w:val="004D165D"/>
    <w:rsid w:val="004D3863"/>
    <w:rsid w:val="004D4020"/>
    <w:rsid w:val="004D49C9"/>
    <w:rsid w:val="004D631A"/>
    <w:rsid w:val="004D71CA"/>
    <w:rsid w:val="004D7869"/>
    <w:rsid w:val="004E10FA"/>
    <w:rsid w:val="004E4FE3"/>
    <w:rsid w:val="004E7EDB"/>
    <w:rsid w:val="004F0A0D"/>
    <w:rsid w:val="004F790D"/>
    <w:rsid w:val="004F791A"/>
    <w:rsid w:val="00501D91"/>
    <w:rsid w:val="005079E2"/>
    <w:rsid w:val="00511F35"/>
    <w:rsid w:val="005126D5"/>
    <w:rsid w:val="00512DDD"/>
    <w:rsid w:val="0051381F"/>
    <w:rsid w:val="00516A9F"/>
    <w:rsid w:val="0051766F"/>
    <w:rsid w:val="00524877"/>
    <w:rsid w:val="00524DCF"/>
    <w:rsid w:val="0052553B"/>
    <w:rsid w:val="00527387"/>
    <w:rsid w:val="00530287"/>
    <w:rsid w:val="00531AE6"/>
    <w:rsid w:val="00531D85"/>
    <w:rsid w:val="00532C5E"/>
    <w:rsid w:val="00533E32"/>
    <w:rsid w:val="0054161E"/>
    <w:rsid w:val="005434F0"/>
    <w:rsid w:val="00544395"/>
    <w:rsid w:val="00544771"/>
    <w:rsid w:val="005448EA"/>
    <w:rsid w:val="00546DF0"/>
    <w:rsid w:val="00550698"/>
    <w:rsid w:val="005522E9"/>
    <w:rsid w:val="00552B72"/>
    <w:rsid w:val="00552F09"/>
    <w:rsid w:val="00553EF2"/>
    <w:rsid w:val="0055686E"/>
    <w:rsid w:val="005577C8"/>
    <w:rsid w:val="00557C8B"/>
    <w:rsid w:val="00562761"/>
    <w:rsid w:val="005630AB"/>
    <w:rsid w:val="00563C6B"/>
    <w:rsid w:val="00564237"/>
    <w:rsid w:val="005677A0"/>
    <w:rsid w:val="00570011"/>
    <w:rsid w:val="0057166B"/>
    <w:rsid w:val="00571EDD"/>
    <w:rsid w:val="0057379C"/>
    <w:rsid w:val="0057514D"/>
    <w:rsid w:val="005755A8"/>
    <w:rsid w:val="005758CA"/>
    <w:rsid w:val="005765AF"/>
    <w:rsid w:val="00576B6E"/>
    <w:rsid w:val="00580F33"/>
    <w:rsid w:val="00581202"/>
    <w:rsid w:val="005829AA"/>
    <w:rsid w:val="00583FA8"/>
    <w:rsid w:val="00584E31"/>
    <w:rsid w:val="00585193"/>
    <w:rsid w:val="0058657A"/>
    <w:rsid w:val="00586FB7"/>
    <w:rsid w:val="00587678"/>
    <w:rsid w:val="00587F7A"/>
    <w:rsid w:val="005905F8"/>
    <w:rsid w:val="005927DB"/>
    <w:rsid w:val="005936DE"/>
    <w:rsid w:val="005A023A"/>
    <w:rsid w:val="005A07F3"/>
    <w:rsid w:val="005A1D0D"/>
    <w:rsid w:val="005A3192"/>
    <w:rsid w:val="005B0696"/>
    <w:rsid w:val="005B199E"/>
    <w:rsid w:val="005B3AC0"/>
    <w:rsid w:val="005B4EB4"/>
    <w:rsid w:val="005B627C"/>
    <w:rsid w:val="005B631E"/>
    <w:rsid w:val="005B7DD7"/>
    <w:rsid w:val="005C1270"/>
    <w:rsid w:val="005C142F"/>
    <w:rsid w:val="005C1B6E"/>
    <w:rsid w:val="005C310E"/>
    <w:rsid w:val="005C5E10"/>
    <w:rsid w:val="005C653B"/>
    <w:rsid w:val="005D1DF9"/>
    <w:rsid w:val="005D21E6"/>
    <w:rsid w:val="005D2EC1"/>
    <w:rsid w:val="005D4A31"/>
    <w:rsid w:val="005D53C7"/>
    <w:rsid w:val="005D635B"/>
    <w:rsid w:val="005D6DE1"/>
    <w:rsid w:val="005E2349"/>
    <w:rsid w:val="005E7289"/>
    <w:rsid w:val="005F14EF"/>
    <w:rsid w:val="005F4326"/>
    <w:rsid w:val="005F555F"/>
    <w:rsid w:val="005F7190"/>
    <w:rsid w:val="005F7505"/>
    <w:rsid w:val="005F77D3"/>
    <w:rsid w:val="00600736"/>
    <w:rsid w:val="00601C51"/>
    <w:rsid w:val="00602A00"/>
    <w:rsid w:val="00602F39"/>
    <w:rsid w:val="0060642A"/>
    <w:rsid w:val="006068A8"/>
    <w:rsid w:val="00611A05"/>
    <w:rsid w:val="00612149"/>
    <w:rsid w:val="0061332C"/>
    <w:rsid w:val="006155F6"/>
    <w:rsid w:val="00615F2A"/>
    <w:rsid w:val="00617064"/>
    <w:rsid w:val="00620F3A"/>
    <w:rsid w:val="00621F0F"/>
    <w:rsid w:val="006224F4"/>
    <w:rsid w:val="0062302A"/>
    <w:rsid w:val="00623075"/>
    <w:rsid w:val="006315C6"/>
    <w:rsid w:val="00632437"/>
    <w:rsid w:val="006328AA"/>
    <w:rsid w:val="00632B44"/>
    <w:rsid w:val="00635EF8"/>
    <w:rsid w:val="0063639F"/>
    <w:rsid w:val="00637701"/>
    <w:rsid w:val="00642D7D"/>
    <w:rsid w:val="00642FC5"/>
    <w:rsid w:val="0064385A"/>
    <w:rsid w:val="00643CC4"/>
    <w:rsid w:val="006452A1"/>
    <w:rsid w:val="0064534C"/>
    <w:rsid w:val="00647D53"/>
    <w:rsid w:val="00647F73"/>
    <w:rsid w:val="006601EB"/>
    <w:rsid w:val="006616E2"/>
    <w:rsid w:val="00662A0A"/>
    <w:rsid w:val="006630EF"/>
    <w:rsid w:val="00663ACC"/>
    <w:rsid w:val="006659DA"/>
    <w:rsid w:val="006659DC"/>
    <w:rsid w:val="00667CBE"/>
    <w:rsid w:val="00670F85"/>
    <w:rsid w:val="00671505"/>
    <w:rsid w:val="0067373A"/>
    <w:rsid w:val="006749D6"/>
    <w:rsid w:val="0067693E"/>
    <w:rsid w:val="00686A88"/>
    <w:rsid w:val="006918DF"/>
    <w:rsid w:val="006920A5"/>
    <w:rsid w:val="00696A88"/>
    <w:rsid w:val="0069797B"/>
    <w:rsid w:val="006A363B"/>
    <w:rsid w:val="006A388D"/>
    <w:rsid w:val="006A43FE"/>
    <w:rsid w:val="006A5562"/>
    <w:rsid w:val="006A6973"/>
    <w:rsid w:val="006A70A0"/>
    <w:rsid w:val="006B32D3"/>
    <w:rsid w:val="006B3D2F"/>
    <w:rsid w:val="006B3D73"/>
    <w:rsid w:val="006B516F"/>
    <w:rsid w:val="006B5329"/>
    <w:rsid w:val="006C0B74"/>
    <w:rsid w:val="006C19E4"/>
    <w:rsid w:val="006C1E9D"/>
    <w:rsid w:val="006C44E4"/>
    <w:rsid w:val="006C5BB4"/>
    <w:rsid w:val="006C5CFD"/>
    <w:rsid w:val="006C602C"/>
    <w:rsid w:val="006C744C"/>
    <w:rsid w:val="006D19E1"/>
    <w:rsid w:val="006D2281"/>
    <w:rsid w:val="006D3032"/>
    <w:rsid w:val="006D346C"/>
    <w:rsid w:val="006D433F"/>
    <w:rsid w:val="006D747A"/>
    <w:rsid w:val="006E4427"/>
    <w:rsid w:val="006E49C9"/>
    <w:rsid w:val="006E4F8D"/>
    <w:rsid w:val="006F0A81"/>
    <w:rsid w:val="006F0BEA"/>
    <w:rsid w:val="006F0CFC"/>
    <w:rsid w:val="006F4B43"/>
    <w:rsid w:val="006F55BA"/>
    <w:rsid w:val="006F6F7F"/>
    <w:rsid w:val="006F7F4B"/>
    <w:rsid w:val="00701402"/>
    <w:rsid w:val="00701E80"/>
    <w:rsid w:val="0070392A"/>
    <w:rsid w:val="00704130"/>
    <w:rsid w:val="007060AE"/>
    <w:rsid w:val="007100CC"/>
    <w:rsid w:val="00710BDE"/>
    <w:rsid w:val="00710C9F"/>
    <w:rsid w:val="007120C0"/>
    <w:rsid w:val="00712639"/>
    <w:rsid w:val="00713816"/>
    <w:rsid w:val="007140AE"/>
    <w:rsid w:val="0071423E"/>
    <w:rsid w:val="007149EB"/>
    <w:rsid w:val="0071618E"/>
    <w:rsid w:val="007177BB"/>
    <w:rsid w:val="00720A15"/>
    <w:rsid w:val="0072287D"/>
    <w:rsid w:val="00722E2D"/>
    <w:rsid w:val="00725894"/>
    <w:rsid w:val="00726013"/>
    <w:rsid w:val="00727323"/>
    <w:rsid w:val="00727F70"/>
    <w:rsid w:val="007301D0"/>
    <w:rsid w:val="00733DC9"/>
    <w:rsid w:val="0074104D"/>
    <w:rsid w:val="00741FF4"/>
    <w:rsid w:val="00742240"/>
    <w:rsid w:val="00742632"/>
    <w:rsid w:val="0074281C"/>
    <w:rsid w:val="007440C9"/>
    <w:rsid w:val="0074548C"/>
    <w:rsid w:val="00747B9A"/>
    <w:rsid w:val="00750839"/>
    <w:rsid w:val="00750889"/>
    <w:rsid w:val="007522A7"/>
    <w:rsid w:val="007543D3"/>
    <w:rsid w:val="00754F33"/>
    <w:rsid w:val="00755565"/>
    <w:rsid w:val="00755B7A"/>
    <w:rsid w:val="00756530"/>
    <w:rsid w:val="00760527"/>
    <w:rsid w:val="00761071"/>
    <w:rsid w:val="007707A5"/>
    <w:rsid w:val="00772075"/>
    <w:rsid w:val="00772CA5"/>
    <w:rsid w:val="00773E18"/>
    <w:rsid w:val="007759D9"/>
    <w:rsid w:val="00777DC4"/>
    <w:rsid w:val="00782B5E"/>
    <w:rsid w:val="00786034"/>
    <w:rsid w:val="00786735"/>
    <w:rsid w:val="00791B68"/>
    <w:rsid w:val="0079293C"/>
    <w:rsid w:val="0079373A"/>
    <w:rsid w:val="007937E9"/>
    <w:rsid w:val="00793868"/>
    <w:rsid w:val="007958D0"/>
    <w:rsid w:val="00795ED0"/>
    <w:rsid w:val="00795FF7"/>
    <w:rsid w:val="00797739"/>
    <w:rsid w:val="007A104A"/>
    <w:rsid w:val="007A57AF"/>
    <w:rsid w:val="007A60F1"/>
    <w:rsid w:val="007B215A"/>
    <w:rsid w:val="007B4C9E"/>
    <w:rsid w:val="007B518B"/>
    <w:rsid w:val="007B5C1B"/>
    <w:rsid w:val="007B656D"/>
    <w:rsid w:val="007B67AC"/>
    <w:rsid w:val="007C1590"/>
    <w:rsid w:val="007C5448"/>
    <w:rsid w:val="007C726F"/>
    <w:rsid w:val="007D00B3"/>
    <w:rsid w:val="007D10D1"/>
    <w:rsid w:val="007D248D"/>
    <w:rsid w:val="007D5813"/>
    <w:rsid w:val="007D5E2C"/>
    <w:rsid w:val="007D78FB"/>
    <w:rsid w:val="007E0893"/>
    <w:rsid w:val="007E0B79"/>
    <w:rsid w:val="007E0F4E"/>
    <w:rsid w:val="007E16D4"/>
    <w:rsid w:val="007E2544"/>
    <w:rsid w:val="007E2F7E"/>
    <w:rsid w:val="007E6296"/>
    <w:rsid w:val="007E6537"/>
    <w:rsid w:val="007E7721"/>
    <w:rsid w:val="007F162A"/>
    <w:rsid w:val="007F2B9F"/>
    <w:rsid w:val="007F4FE4"/>
    <w:rsid w:val="007F7A41"/>
    <w:rsid w:val="00801DEA"/>
    <w:rsid w:val="0080263B"/>
    <w:rsid w:val="00805E49"/>
    <w:rsid w:val="0080780D"/>
    <w:rsid w:val="00810BF0"/>
    <w:rsid w:val="00816AF1"/>
    <w:rsid w:val="008214E4"/>
    <w:rsid w:val="008223CB"/>
    <w:rsid w:val="0082249A"/>
    <w:rsid w:val="00822DF8"/>
    <w:rsid w:val="00822EEB"/>
    <w:rsid w:val="0082574B"/>
    <w:rsid w:val="00830140"/>
    <w:rsid w:val="00830A77"/>
    <w:rsid w:val="008406C9"/>
    <w:rsid w:val="00842DB1"/>
    <w:rsid w:val="00844551"/>
    <w:rsid w:val="0084484B"/>
    <w:rsid w:val="00845DF7"/>
    <w:rsid w:val="0084613D"/>
    <w:rsid w:val="00846947"/>
    <w:rsid w:val="00850043"/>
    <w:rsid w:val="00852374"/>
    <w:rsid w:val="00852471"/>
    <w:rsid w:val="00853A95"/>
    <w:rsid w:val="008566FE"/>
    <w:rsid w:val="00856DDA"/>
    <w:rsid w:val="00861D08"/>
    <w:rsid w:val="008632E4"/>
    <w:rsid w:val="008638EA"/>
    <w:rsid w:val="00864EA1"/>
    <w:rsid w:val="008721DB"/>
    <w:rsid w:val="00872C47"/>
    <w:rsid w:val="008730AB"/>
    <w:rsid w:val="008774F1"/>
    <w:rsid w:val="00882EEA"/>
    <w:rsid w:val="0088621D"/>
    <w:rsid w:val="008862A0"/>
    <w:rsid w:val="008872CC"/>
    <w:rsid w:val="00890C2F"/>
    <w:rsid w:val="008929B2"/>
    <w:rsid w:val="00893D09"/>
    <w:rsid w:val="0089753E"/>
    <w:rsid w:val="008A0A7D"/>
    <w:rsid w:val="008A73FF"/>
    <w:rsid w:val="008A7FAE"/>
    <w:rsid w:val="008B0003"/>
    <w:rsid w:val="008B1268"/>
    <w:rsid w:val="008B1574"/>
    <w:rsid w:val="008B1887"/>
    <w:rsid w:val="008B3323"/>
    <w:rsid w:val="008B5E5D"/>
    <w:rsid w:val="008B645A"/>
    <w:rsid w:val="008C0145"/>
    <w:rsid w:val="008C1CD8"/>
    <w:rsid w:val="008C2C4A"/>
    <w:rsid w:val="008C4ECE"/>
    <w:rsid w:val="008D000D"/>
    <w:rsid w:val="008D0E96"/>
    <w:rsid w:val="008D3751"/>
    <w:rsid w:val="008D563C"/>
    <w:rsid w:val="008D5EE7"/>
    <w:rsid w:val="008E2AE6"/>
    <w:rsid w:val="008E6651"/>
    <w:rsid w:val="008E7B57"/>
    <w:rsid w:val="008E7FDF"/>
    <w:rsid w:val="008F2750"/>
    <w:rsid w:val="008F3696"/>
    <w:rsid w:val="008F484E"/>
    <w:rsid w:val="008F5974"/>
    <w:rsid w:val="008F5A42"/>
    <w:rsid w:val="008F6101"/>
    <w:rsid w:val="008F67AF"/>
    <w:rsid w:val="00903514"/>
    <w:rsid w:val="00905413"/>
    <w:rsid w:val="00905DAC"/>
    <w:rsid w:val="00905F34"/>
    <w:rsid w:val="00906AE2"/>
    <w:rsid w:val="00907313"/>
    <w:rsid w:val="009114CD"/>
    <w:rsid w:val="00911A98"/>
    <w:rsid w:val="0091298F"/>
    <w:rsid w:val="00912A22"/>
    <w:rsid w:val="00917527"/>
    <w:rsid w:val="00921173"/>
    <w:rsid w:val="00921C6C"/>
    <w:rsid w:val="00922F5F"/>
    <w:rsid w:val="00925070"/>
    <w:rsid w:val="009267AA"/>
    <w:rsid w:val="00927023"/>
    <w:rsid w:val="00930C28"/>
    <w:rsid w:val="00930C98"/>
    <w:rsid w:val="00930CB3"/>
    <w:rsid w:val="00932451"/>
    <w:rsid w:val="00932B07"/>
    <w:rsid w:val="009401E4"/>
    <w:rsid w:val="00941A77"/>
    <w:rsid w:val="00941C85"/>
    <w:rsid w:val="00941E67"/>
    <w:rsid w:val="00942096"/>
    <w:rsid w:val="00945C76"/>
    <w:rsid w:val="00946CDA"/>
    <w:rsid w:val="0094720F"/>
    <w:rsid w:val="00950617"/>
    <w:rsid w:val="00950B4C"/>
    <w:rsid w:val="00955320"/>
    <w:rsid w:val="00960F38"/>
    <w:rsid w:val="00961253"/>
    <w:rsid w:val="00964943"/>
    <w:rsid w:val="0096645C"/>
    <w:rsid w:val="00967FF8"/>
    <w:rsid w:val="009702BA"/>
    <w:rsid w:val="00971653"/>
    <w:rsid w:val="00972A55"/>
    <w:rsid w:val="00974E18"/>
    <w:rsid w:val="0097680A"/>
    <w:rsid w:val="00976A83"/>
    <w:rsid w:val="00981622"/>
    <w:rsid w:val="00982A44"/>
    <w:rsid w:val="00982F5C"/>
    <w:rsid w:val="00983EBE"/>
    <w:rsid w:val="00984276"/>
    <w:rsid w:val="009853B3"/>
    <w:rsid w:val="009855AA"/>
    <w:rsid w:val="0098604F"/>
    <w:rsid w:val="00992877"/>
    <w:rsid w:val="009941CC"/>
    <w:rsid w:val="00994A03"/>
    <w:rsid w:val="00995442"/>
    <w:rsid w:val="009A14B1"/>
    <w:rsid w:val="009A52A8"/>
    <w:rsid w:val="009A5D86"/>
    <w:rsid w:val="009A7E51"/>
    <w:rsid w:val="009B061E"/>
    <w:rsid w:val="009B4C5B"/>
    <w:rsid w:val="009C047C"/>
    <w:rsid w:val="009C1FFA"/>
    <w:rsid w:val="009C590A"/>
    <w:rsid w:val="009C7C30"/>
    <w:rsid w:val="009D35B7"/>
    <w:rsid w:val="009D4514"/>
    <w:rsid w:val="009D5FD8"/>
    <w:rsid w:val="009D69F7"/>
    <w:rsid w:val="009E1C57"/>
    <w:rsid w:val="009E2C1C"/>
    <w:rsid w:val="009F2109"/>
    <w:rsid w:val="009F412D"/>
    <w:rsid w:val="009F4181"/>
    <w:rsid w:val="009F5E0C"/>
    <w:rsid w:val="009F6391"/>
    <w:rsid w:val="009F6A2E"/>
    <w:rsid w:val="009F7B10"/>
    <w:rsid w:val="00A00AEF"/>
    <w:rsid w:val="00A011D7"/>
    <w:rsid w:val="00A02F4B"/>
    <w:rsid w:val="00A03FB0"/>
    <w:rsid w:val="00A06698"/>
    <w:rsid w:val="00A0679D"/>
    <w:rsid w:val="00A06B60"/>
    <w:rsid w:val="00A1009C"/>
    <w:rsid w:val="00A14126"/>
    <w:rsid w:val="00A15A23"/>
    <w:rsid w:val="00A200B7"/>
    <w:rsid w:val="00A21AFA"/>
    <w:rsid w:val="00A22341"/>
    <w:rsid w:val="00A25C14"/>
    <w:rsid w:val="00A26870"/>
    <w:rsid w:val="00A26F20"/>
    <w:rsid w:val="00A2763C"/>
    <w:rsid w:val="00A311DB"/>
    <w:rsid w:val="00A365F0"/>
    <w:rsid w:val="00A36DC6"/>
    <w:rsid w:val="00A37576"/>
    <w:rsid w:val="00A4346A"/>
    <w:rsid w:val="00A43EF9"/>
    <w:rsid w:val="00A449A2"/>
    <w:rsid w:val="00A4509A"/>
    <w:rsid w:val="00A47854"/>
    <w:rsid w:val="00A54797"/>
    <w:rsid w:val="00A5547E"/>
    <w:rsid w:val="00A57AB5"/>
    <w:rsid w:val="00A62A68"/>
    <w:rsid w:val="00A659D2"/>
    <w:rsid w:val="00A67553"/>
    <w:rsid w:val="00A6778A"/>
    <w:rsid w:val="00A70D38"/>
    <w:rsid w:val="00A7198A"/>
    <w:rsid w:val="00A73459"/>
    <w:rsid w:val="00A75E70"/>
    <w:rsid w:val="00A76AC5"/>
    <w:rsid w:val="00A81144"/>
    <w:rsid w:val="00A8180B"/>
    <w:rsid w:val="00A83519"/>
    <w:rsid w:val="00A83FF1"/>
    <w:rsid w:val="00A8670F"/>
    <w:rsid w:val="00A86F3B"/>
    <w:rsid w:val="00A93A3C"/>
    <w:rsid w:val="00A93BEE"/>
    <w:rsid w:val="00A95658"/>
    <w:rsid w:val="00A970D6"/>
    <w:rsid w:val="00A97720"/>
    <w:rsid w:val="00AA2F0E"/>
    <w:rsid w:val="00AA34F9"/>
    <w:rsid w:val="00AA5A69"/>
    <w:rsid w:val="00AA7223"/>
    <w:rsid w:val="00AB0B28"/>
    <w:rsid w:val="00AB16AA"/>
    <w:rsid w:val="00AB385F"/>
    <w:rsid w:val="00AB4373"/>
    <w:rsid w:val="00AB6807"/>
    <w:rsid w:val="00AC0DF7"/>
    <w:rsid w:val="00AC23D9"/>
    <w:rsid w:val="00AC57BC"/>
    <w:rsid w:val="00AD0045"/>
    <w:rsid w:val="00AD1260"/>
    <w:rsid w:val="00AD196A"/>
    <w:rsid w:val="00AD4103"/>
    <w:rsid w:val="00AD4CA3"/>
    <w:rsid w:val="00AD4FD1"/>
    <w:rsid w:val="00AD5AA6"/>
    <w:rsid w:val="00AD79A8"/>
    <w:rsid w:val="00AE15B0"/>
    <w:rsid w:val="00AE354F"/>
    <w:rsid w:val="00AE40BA"/>
    <w:rsid w:val="00AE4594"/>
    <w:rsid w:val="00AE6A68"/>
    <w:rsid w:val="00AE722F"/>
    <w:rsid w:val="00AF14FA"/>
    <w:rsid w:val="00AF2A6D"/>
    <w:rsid w:val="00AF661B"/>
    <w:rsid w:val="00AF6BE0"/>
    <w:rsid w:val="00B008BB"/>
    <w:rsid w:val="00B01C38"/>
    <w:rsid w:val="00B02842"/>
    <w:rsid w:val="00B0592C"/>
    <w:rsid w:val="00B12AA1"/>
    <w:rsid w:val="00B135F3"/>
    <w:rsid w:val="00B1471B"/>
    <w:rsid w:val="00B1613F"/>
    <w:rsid w:val="00B20773"/>
    <w:rsid w:val="00B20D0B"/>
    <w:rsid w:val="00B21F4E"/>
    <w:rsid w:val="00B23BD2"/>
    <w:rsid w:val="00B26DF3"/>
    <w:rsid w:val="00B272FA"/>
    <w:rsid w:val="00B30B5A"/>
    <w:rsid w:val="00B310A4"/>
    <w:rsid w:val="00B34407"/>
    <w:rsid w:val="00B37DBC"/>
    <w:rsid w:val="00B40AAE"/>
    <w:rsid w:val="00B41AF2"/>
    <w:rsid w:val="00B4254D"/>
    <w:rsid w:val="00B4274B"/>
    <w:rsid w:val="00B504E4"/>
    <w:rsid w:val="00B51AE5"/>
    <w:rsid w:val="00B53189"/>
    <w:rsid w:val="00B53EC5"/>
    <w:rsid w:val="00B5534B"/>
    <w:rsid w:val="00B604C5"/>
    <w:rsid w:val="00B617C0"/>
    <w:rsid w:val="00B64DD8"/>
    <w:rsid w:val="00B726A8"/>
    <w:rsid w:val="00B731B4"/>
    <w:rsid w:val="00B73307"/>
    <w:rsid w:val="00B7709D"/>
    <w:rsid w:val="00B80572"/>
    <w:rsid w:val="00B80C75"/>
    <w:rsid w:val="00B81280"/>
    <w:rsid w:val="00B814A9"/>
    <w:rsid w:val="00B81A21"/>
    <w:rsid w:val="00B82086"/>
    <w:rsid w:val="00B83F4F"/>
    <w:rsid w:val="00B85BDF"/>
    <w:rsid w:val="00B865C2"/>
    <w:rsid w:val="00B9012D"/>
    <w:rsid w:val="00B9412B"/>
    <w:rsid w:val="00B94AB9"/>
    <w:rsid w:val="00B94EA1"/>
    <w:rsid w:val="00B95823"/>
    <w:rsid w:val="00B972D3"/>
    <w:rsid w:val="00BA0CB1"/>
    <w:rsid w:val="00BA0F0F"/>
    <w:rsid w:val="00BA3BFB"/>
    <w:rsid w:val="00BA5995"/>
    <w:rsid w:val="00BA763F"/>
    <w:rsid w:val="00BA775B"/>
    <w:rsid w:val="00BB10F1"/>
    <w:rsid w:val="00BB3CB4"/>
    <w:rsid w:val="00BC261A"/>
    <w:rsid w:val="00BC31AB"/>
    <w:rsid w:val="00BC4AD1"/>
    <w:rsid w:val="00BC4F91"/>
    <w:rsid w:val="00BD07C4"/>
    <w:rsid w:val="00BD0B57"/>
    <w:rsid w:val="00BD3B4C"/>
    <w:rsid w:val="00BD438A"/>
    <w:rsid w:val="00BD4BEC"/>
    <w:rsid w:val="00BD4E3E"/>
    <w:rsid w:val="00BD5AF6"/>
    <w:rsid w:val="00BD6EB7"/>
    <w:rsid w:val="00BD7CAD"/>
    <w:rsid w:val="00BE20EF"/>
    <w:rsid w:val="00BE5BCE"/>
    <w:rsid w:val="00BF142A"/>
    <w:rsid w:val="00BF14C4"/>
    <w:rsid w:val="00BF40B1"/>
    <w:rsid w:val="00BF557D"/>
    <w:rsid w:val="00BF5A1B"/>
    <w:rsid w:val="00BF6DE0"/>
    <w:rsid w:val="00C00223"/>
    <w:rsid w:val="00C01909"/>
    <w:rsid w:val="00C02741"/>
    <w:rsid w:val="00C0767C"/>
    <w:rsid w:val="00C07A3D"/>
    <w:rsid w:val="00C10CFE"/>
    <w:rsid w:val="00C10D21"/>
    <w:rsid w:val="00C12713"/>
    <w:rsid w:val="00C13CE0"/>
    <w:rsid w:val="00C13EFC"/>
    <w:rsid w:val="00C146BE"/>
    <w:rsid w:val="00C14978"/>
    <w:rsid w:val="00C14D89"/>
    <w:rsid w:val="00C15B72"/>
    <w:rsid w:val="00C24E95"/>
    <w:rsid w:val="00C32118"/>
    <w:rsid w:val="00C3270E"/>
    <w:rsid w:val="00C33341"/>
    <w:rsid w:val="00C34A46"/>
    <w:rsid w:val="00C35D19"/>
    <w:rsid w:val="00C36AAE"/>
    <w:rsid w:val="00C44604"/>
    <w:rsid w:val="00C447B5"/>
    <w:rsid w:val="00C44C05"/>
    <w:rsid w:val="00C4598B"/>
    <w:rsid w:val="00C46A29"/>
    <w:rsid w:val="00C47C2E"/>
    <w:rsid w:val="00C50E48"/>
    <w:rsid w:val="00C52E9A"/>
    <w:rsid w:val="00C53EA9"/>
    <w:rsid w:val="00C542D5"/>
    <w:rsid w:val="00C546B9"/>
    <w:rsid w:val="00C5663E"/>
    <w:rsid w:val="00C57021"/>
    <w:rsid w:val="00C62D79"/>
    <w:rsid w:val="00C66131"/>
    <w:rsid w:val="00C6691C"/>
    <w:rsid w:val="00C66E62"/>
    <w:rsid w:val="00C67499"/>
    <w:rsid w:val="00C67CEE"/>
    <w:rsid w:val="00C7109A"/>
    <w:rsid w:val="00C73F3A"/>
    <w:rsid w:val="00C74DC5"/>
    <w:rsid w:val="00C80975"/>
    <w:rsid w:val="00C82008"/>
    <w:rsid w:val="00C8202A"/>
    <w:rsid w:val="00C83226"/>
    <w:rsid w:val="00C83C4A"/>
    <w:rsid w:val="00C84357"/>
    <w:rsid w:val="00C86895"/>
    <w:rsid w:val="00C86B3B"/>
    <w:rsid w:val="00C93DE3"/>
    <w:rsid w:val="00C95ACE"/>
    <w:rsid w:val="00CA173C"/>
    <w:rsid w:val="00CA2D03"/>
    <w:rsid w:val="00CA4BED"/>
    <w:rsid w:val="00CA55E0"/>
    <w:rsid w:val="00CA6702"/>
    <w:rsid w:val="00CA6872"/>
    <w:rsid w:val="00CA695B"/>
    <w:rsid w:val="00CA7C17"/>
    <w:rsid w:val="00CB0603"/>
    <w:rsid w:val="00CB0F69"/>
    <w:rsid w:val="00CB1C48"/>
    <w:rsid w:val="00CB22FE"/>
    <w:rsid w:val="00CB3494"/>
    <w:rsid w:val="00CB3DF3"/>
    <w:rsid w:val="00CB3FA0"/>
    <w:rsid w:val="00CB7102"/>
    <w:rsid w:val="00CC0CBC"/>
    <w:rsid w:val="00CC1F77"/>
    <w:rsid w:val="00CC2A16"/>
    <w:rsid w:val="00CC36EB"/>
    <w:rsid w:val="00CC37C9"/>
    <w:rsid w:val="00CC47BE"/>
    <w:rsid w:val="00CC48FF"/>
    <w:rsid w:val="00CC6005"/>
    <w:rsid w:val="00CC6CDF"/>
    <w:rsid w:val="00CC73DF"/>
    <w:rsid w:val="00CD1C06"/>
    <w:rsid w:val="00CD29AF"/>
    <w:rsid w:val="00CD53D2"/>
    <w:rsid w:val="00CE0612"/>
    <w:rsid w:val="00CE41FC"/>
    <w:rsid w:val="00CE4F3C"/>
    <w:rsid w:val="00CE5878"/>
    <w:rsid w:val="00CE5A60"/>
    <w:rsid w:val="00CE653B"/>
    <w:rsid w:val="00CE68C9"/>
    <w:rsid w:val="00CF0465"/>
    <w:rsid w:val="00CF058B"/>
    <w:rsid w:val="00CF2CCD"/>
    <w:rsid w:val="00CF2EBA"/>
    <w:rsid w:val="00CF56E5"/>
    <w:rsid w:val="00D03B4D"/>
    <w:rsid w:val="00D04D54"/>
    <w:rsid w:val="00D0569F"/>
    <w:rsid w:val="00D067F6"/>
    <w:rsid w:val="00D068E6"/>
    <w:rsid w:val="00D1102D"/>
    <w:rsid w:val="00D11175"/>
    <w:rsid w:val="00D11EAF"/>
    <w:rsid w:val="00D12518"/>
    <w:rsid w:val="00D208BB"/>
    <w:rsid w:val="00D20CDB"/>
    <w:rsid w:val="00D21108"/>
    <w:rsid w:val="00D2181B"/>
    <w:rsid w:val="00D21B22"/>
    <w:rsid w:val="00D21ECB"/>
    <w:rsid w:val="00D2216C"/>
    <w:rsid w:val="00D276DB"/>
    <w:rsid w:val="00D27DA4"/>
    <w:rsid w:val="00D316C3"/>
    <w:rsid w:val="00D339F6"/>
    <w:rsid w:val="00D345B2"/>
    <w:rsid w:val="00D3551D"/>
    <w:rsid w:val="00D35CA9"/>
    <w:rsid w:val="00D36FB2"/>
    <w:rsid w:val="00D40D2A"/>
    <w:rsid w:val="00D428D3"/>
    <w:rsid w:val="00D43D4D"/>
    <w:rsid w:val="00D479D3"/>
    <w:rsid w:val="00D5053E"/>
    <w:rsid w:val="00D50B69"/>
    <w:rsid w:val="00D52018"/>
    <w:rsid w:val="00D52629"/>
    <w:rsid w:val="00D60218"/>
    <w:rsid w:val="00D608B9"/>
    <w:rsid w:val="00D61B6A"/>
    <w:rsid w:val="00D61C7C"/>
    <w:rsid w:val="00D62CCA"/>
    <w:rsid w:val="00D706EB"/>
    <w:rsid w:val="00D7202B"/>
    <w:rsid w:val="00D72844"/>
    <w:rsid w:val="00D73B52"/>
    <w:rsid w:val="00D73C61"/>
    <w:rsid w:val="00D75725"/>
    <w:rsid w:val="00D76ECC"/>
    <w:rsid w:val="00D77C93"/>
    <w:rsid w:val="00D808DA"/>
    <w:rsid w:val="00D821DD"/>
    <w:rsid w:val="00D83164"/>
    <w:rsid w:val="00D90450"/>
    <w:rsid w:val="00D90FFC"/>
    <w:rsid w:val="00D93C49"/>
    <w:rsid w:val="00D94298"/>
    <w:rsid w:val="00D950A2"/>
    <w:rsid w:val="00DA0804"/>
    <w:rsid w:val="00DA377D"/>
    <w:rsid w:val="00DA427C"/>
    <w:rsid w:val="00DA4884"/>
    <w:rsid w:val="00DA4D8A"/>
    <w:rsid w:val="00DA698C"/>
    <w:rsid w:val="00DA6FA2"/>
    <w:rsid w:val="00DA7518"/>
    <w:rsid w:val="00DB05B8"/>
    <w:rsid w:val="00DB0E92"/>
    <w:rsid w:val="00DB1CE7"/>
    <w:rsid w:val="00DB304D"/>
    <w:rsid w:val="00DB3D81"/>
    <w:rsid w:val="00DB3E46"/>
    <w:rsid w:val="00DB50FA"/>
    <w:rsid w:val="00DB6BE8"/>
    <w:rsid w:val="00DC12D1"/>
    <w:rsid w:val="00DC1942"/>
    <w:rsid w:val="00DC2915"/>
    <w:rsid w:val="00DC3736"/>
    <w:rsid w:val="00DC3BC7"/>
    <w:rsid w:val="00DC5BCF"/>
    <w:rsid w:val="00DD020C"/>
    <w:rsid w:val="00DD1665"/>
    <w:rsid w:val="00DE384B"/>
    <w:rsid w:val="00DE491F"/>
    <w:rsid w:val="00DE4BD5"/>
    <w:rsid w:val="00DE525B"/>
    <w:rsid w:val="00DE5FC0"/>
    <w:rsid w:val="00DE7B24"/>
    <w:rsid w:val="00DE7B3E"/>
    <w:rsid w:val="00DF01F3"/>
    <w:rsid w:val="00DF0C3A"/>
    <w:rsid w:val="00DF1511"/>
    <w:rsid w:val="00DF2671"/>
    <w:rsid w:val="00DF4831"/>
    <w:rsid w:val="00DF49DF"/>
    <w:rsid w:val="00DF6CD7"/>
    <w:rsid w:val="00E01BCD"/>
    <w:rsid w:val="00E02226"/>
    <w:rsid w:val="00E02868"/>
    <w:rsid w:val="00E055D6"/>
    <w:rsid w:val="00E0596F"/>
    <w:rsid w:val="00E072D5"/>
    <w:rsid w:val="00E07BEE"/>
    <w:rsid w:val="00E07E0F"/>
    <w:rsid w:val="00E111E5"/>
    <w:rsid w:val="00E12153"/>
    <w:rsid w:val="00E2122F"/>
    <w:rsid w:val="00E21439"/>
    <w:rsid w:val="00E2167D"/>
    <w:rsid w:val="00E22DDB"/>
    <w:rsid w:val="00E23A32"/>
    <w:rsid w:val="00E2574D"/>
    <w:rsid w:val="00E25CAA"/>
    <w:rsid w:val="00E26666"/>
    <w:rsid w:val="00E26FE4"/>
    <w:rsid w:val="00E2779B"/>
    <w:rsid w:val="00E30502"/>
    <w:rsid w:val="00E30D4E"/>
    <w:rsid w:val="00E316B8"/>
    <w:rsid w:val="00E336F3"/>
    <w:rsid w:val="00E33BD8"/>
    <w:rsid w:val="00E3530A"/>
    <w:rsid w:val="00E367C7"/>
    <w:rsid w:val="00E3715C"/>
    <w:rsid w:val="00E40808"/>
    <w:rsid w:val="00E40B83"/>
    <w:rsid w:val="00E41CC9"/>
    <w:rsid w:val="00E4256A"/>
    <w:rsid w:val="00E45264"/>
    <w:rsid w:val="00E46E5F"/>
    <w:rsid w:val="00E52EE2"/>
    <w:rsid w:val="00E536FF"/>
    <w:rsid w:val="00E63C1D"/>
    <w:rsid w:val="00E63E92"/>
    <w:rsid w:val="00E71C2F"/>
    <w:rsid w:val="00E726C7"/>
    <w:rsid w:val="00E747DA"/>
    <w:rsid w:val="00E8259F"/>
    <w:rsid w:val="00E86FCF"/>
    <w:rsid w:val="00E87923"/>
    <w:rsid w:val="00E9033F"/>
    <w:rsid w:val="00E91CAA"/>
    <w:rsid w:val="00E9373C"/>
    <w:rsid w:val="00E95C77"/>
    <w:rsid w:val="00EA06B2"/>
    <w:rsid w:val="00EA1173"/>
    <w:rsid w:val="00EA1C71"/>
    <w:rsid w:val="00EA6129"/>
    <w:rsid w:val="00EA62A9"/>
    <w:rsid w:val="00EA7385"/>
    <w:rsid w:val="00EB035E"/>
    <w:rsid w:val="00EB09CE"/>
    <w:rsid w:val="00EB16CD"/>
    <w:rsid w:val="00EB1C5C"/>
    <w:rsid w:val="00EB48B0"/>
    <w:rsid w:val="00EB4EDF"/>
    <w:rsid w:val="00EB6B4B"/>
    <w:rsid w:val="00EB7B65"/>
    <w:rsid w:val="00EB7E31"/>
    <w:rsid w:val="00EC1094"/>
    <w:rsid w:val="00EC2BBF"/>
    <w:rsid w:val="00EC47EE"/>
    <w:rsid w:val="00EC4A13"/>
    <w:rsid w:val="00EC5FF4"/>
    <w:rsid w:val="00ED1427"/>
    <w:rsid w:val="00ED3F91"/>
    <w:rsid w:val="00ED5179"/>
    <w:rsid w:val="00ED65B1"/>
    <w:rsid w:val="00EE0233"/>
    <w:rsid w:val="00EE2862"/>
    <w:rsid w:val="00EE6F8C"/>
    <w:rsid w:val="00EF001B"/>
    <w:rsid w:val="00EF007E"/>
    <w:rsid w:val="00EF0849"/>
    <w:rsid w:val="00EF0BF0"/>
    <w:rsid w:val="00EF2E1B"/>
    <w:rsid w:val="00EF4729"/>
    <w:rsid w:val="00EF7D26"/>
    <w:rsid w:val="00F00072"/>
    <w:rsid w:val="00F00630"/>
    <w:rsid w:val="00F00DAB"/>
    <w:rsid w:val="00F02105"/>
    <w:rsid w:val="00F03938"/>
    <w:rsid w:val="00F03C28"/>
    <w:rsid w:val="00F04361"/>
    <w:rsid w:val="00F05919"/>
    <w:rsid w:val="00F05F00"/>
    <w:rsid w:val="00F073E8"/>
    <w:rsid w:val="00F10408"/>
    <w:rsid w:val="00F11F8C"/>
    <w:rsid w:val="00F12A9F"/>
    <w:rsid w:val="00F134EF"/>
    <w:rsid w:val="00F13E62"/>
    <w:rsid w:val="00F14D22"/>
    <w:rsid w:val="00F2119F"/>
    <w:rsid w:val="00F22406"/>
    <w:rsid w:val="00F246D3"/>
    <w:rsid w:val="00F254CC"/>
    <w:rsid w:val="00F26603"/>
    <w:rsid w:val="00F26B09"/>
    <w:rsid w:val="00F27EA1"/>
    <w:rsid w:val="00F31B51"/>
    <w:rsid w:val="00F32A38"/>
    <w:rsid w:val="00F35B4C"/>
    <w:rsid w:val="00F3623C"/>
    <w:rsid w:val="00F371C0"/>
    <w:rsid w:val="00F40B1D"/>
    <w:rsid w:val="00F41873"/>
    <w:rsid w:val="00F4623C"/>
    <w:rsid w:val="00F463A8"/>
    <w:rsid w:val="00F50A3A"/>
    <w:rsid w:val="00F5742B"/>
    <w:rsid w:val="00F57923"/>
    <w:rsid w:val="00F6196F"/>
    <w:rsid w:val="00F645A2"/>
    <w:rsid w:val="00F64AFD"/>
    <w:rsid w:val="00F65615"/>
    <w:rsid w:val="00F6622C"/>
    <w:rsid w:val="00F67AF1"/>
    <w:rsid w:val="00F70D8D"/>
    <w:rsid w:val="00F70E97"/>
    <w:rsid w:val="00F716A7"/>
    <w:rsid w:val="00F729BC"/>
    <w:rsid w:val="00F72DAA"/>
    <w:rsid w:val="00F7433D"/>
    <w:rsid w:val="00F75D1E"/>
    <w:rsid w:val="00F76F0B"/>
    <w:rsid w:val="00F76F5A"/>
    <w:rsid w:val="00F774BF"/>
    <w:rsid w:val="00F80362"/>
    <w:rsid w:val="00F8305A"/>
    <w:rsid w:val="00F83FD8"/>
    <w:rsid w:val="00F849D5"/>
    <w:rsid w:val="00F84EF5"/>
    <w:rsid w:val="00F866D3"/>
    <w:rsid w:val="00F901D0"/>
    <w:rsid w:val="00F94DCB"/>
    <w:rsid w:val="00FA1407"/>
    <w:rsid w:val="00FA1E82"/>
    <w:rsid w:val="00FA2835"/>
    <w:rsid w:val="00FA38C9"/>
    <w:rsid w:val="00FA5BFA"/>
    <w:rsid w:val="00FA78DC"/>
    <w:rsid w:val="00FA7DB7"/>
    <w:rsid w:val="00FA7F83"/>
    <w:rsid w:val="00FB20B6"/>
    <w:rsid w:val="00FB2F22"/>
    <w:rsid w:val="00FB36A5"/>
    <w:rsid w:val="00FB5E60"/>
    <w:rsid w:val="00FB70AA"/>
    <w:rsid w:val="00FC1992"/>
    <w:rsid w:val="00FC2EB7"/>
    <w:rsid w:val="00FC69B1"/>
    <w:rsid w:val="00FC6D62"/>
    <w:rsid w:val="00FC7C4B"/>
    <w:rsid w:val="00FD2389"/>
    <w:rsid w:val="00FD332E"/>
    <w:rsid w:val="00FD4B46"/>
    <w:rsid w:val="00FD6C1B"/>
    <w:rsid w:val="00FD72DA"/>
    <w:rsid w:val="00FE2869"/>
    <w:rsid w:val="00FE28DC"/>
    <w:rsid w:val="00FE3E6C"/>
    <w:rsid w:val="00FE71D0"/>
    <w:rsid w:val="00FE7E37"/>
    <w:rsid w:val="00FF1701"/>
    <w:rsid w:val="00FF49F0"/>
    <w:rsid w:val="00FF5702"/>
    <w:rsid w:val="00FF6ECB"/>
    <w:rsid w:val="00FF7C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3424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2240"/>
    <w:pPr>
      <w:widowControl w:val="0"/>
    </w:pPr>
    <w:rPr>
      <w:rFonts w:ascii="Times New Roman" w:hAnsi="Times New Roman"/>
      <w:sz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2574B"/>
    <w:pPr>
      <w:keepNext/>
      <w:outlineLvl w:val="0"/>
    </w:pPr>
    <w:rPr>
      <w:rFonts w:ascii="Times" w:hAnsi="Times"/>
      <w:b/>
      <w:color w:val="000000"/>
      <w:lang w:eastAsia="en-US"/>
    </w:rPr>
  </w:style>
  <w:style w:type="paragraph" w:styleId="Heading2">
    <w:name w:val="heading 2"/>
    <w:basedOn w:val="Normal"/>
    <w:next w:val="Normal"/>
    <w:qFormat/>
    <w:rsid w:val="00FC199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40" w:after="60"/>
      <w:outlineLvl w:val="1"/>
    </w:pPr>
    <w:rPr>
      <w:rFonts w:ascii="Helvetica" w:hAnsi="Helvetica"/>
      <w:b/>
      <w:i/>
      <w:color w:val="000000"/>
      <w:sz w:val="18"/>
      <w:lang w:eastAsia="en-US"/>
    </w:rPr>
  </w:style>
  <w:style w:type="paragraph" w:styleId="Heading3">
    <w:name w:val="heading 3"/>
    <w:basedOn w:val="Normal"/>
    <w:next w:val="Normal"/>
    <w:qFormat/>
    <w:rsid w:val="00FC199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40" w:after="60"/>
      <w:outlineLvl w:val="2"/>
    </w:pPr>
    <w:rPr>
      <w:rFonts w:ascii="Helvetica" w:hAnsi="Helvetica"/>
      <w:color w:val="000000"/>
      <w:sz w:val="18"/>
      <w:lang w:eastAsia="en-US"/>
    </w:rPr>
  </w:style>
  <w:style w:type="paragraph" w:styleId="Heading4">
    <w:name w:val="heading 4"/>
    <w:basedOn w:val="Normal"/>
    <w:next w:val="Normal"/>
    <w:autoRedefine/>
    <w:qFormat/>
    <w:rsid w:val="0084484B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40" w:after="60"/>
      <w:outlineLvl w:val="3"/>
    </w:pPr>
    <w:rPr>
      <w:rFonts w:ascii="Times" w:hAnsi="Times"/>
      <w:b/>
      <w:color w:val="000000"/>
      <w:lang w:eastAsia="en-US"/>
    </w:rPr>
  </w:style>
  <w:style w:type="paragraph" w:styleId="Heading5">
    <w:name w:val="heading 5"/>
    <w:basedOn w:val="Normal"/>
    <w:next w:val="Normal"/>
    <w:qFormat/>
    <w:rsid w:val="00FC1992"/>
    <w:pPr>
      <w:keepNext/>
      <w:tabs>
        <w:tab w:val="left" w:pos="-1440"/>
        <w:tab w:val="left" w:pos="-720"/>
        <w:tab w:val="left" w:pos="24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decimal" w:pos="5040"/>
        <w:tab w:val="left" w:pos="5760"/>
        <w:tab w:val="left" w:pos="6480"/>
        <w:tab w:val="left" w:pos="7200"/>
        <w:tab w:val="left" w:pos="7920"/>
        <w:tab w:val="center" w:pos="8640"/>
        <w:tab w:val="left" w:pos="9360"/>
        <w:tab w:val="left" w:pos="10080"/>
        <w:tab w:val="left" w:pos="10800"/>
        <w:tab w:val="left" w:pos="11520"/>
      </w:tabs>
      <w:outlineLvl w:val="4"/>
    </w:pPr>
    <w:rPr>
      <w:rFonts w:ascii="Times" w:hAnsi="Times"/>
      <w:b/>
      <w:color w:val="000000"/>
      <w:sz w:val="48"/>
      <w:lang w:eastAsia="en-US"/>
    </w:rPr>
  </w:style>
  <w:style w:type="paragraph" w:styleId="Heading6">
    <w:name w:val="heading 6"/>
    <w:basedOn w:val="Normal"/>
    <w:next w:val="Normal"/>
    <w:qFormat/>
    <w:rsid w:val="002A2B3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40" w:after="60"/>
      <w:outlineLvl w:val="5"/>
    </w:pPr>
    <w:rPr>
      <w:b/>
      <w:color w:val="000000"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731EB2"/>
    <w:pPr>
      <w:keepNext/>
      <w:ind w:left="918" w:hanging="918"/>
      <w:outlineLvl w:val="6"/>
    </w:pPr>
    <w:rPr>
      <w:b/>
      <w:i/>
      <w:color w:val="FFFFFF"/>
      <w:sz w:val="22"/>
      <w:lang w:eastAsia="en-US"/>
    </w:rPr>
  </w:style>
  <w:style w:type="paragraph" w:styleId="Heading8">
    <w:name w:val="heading 8"/>
    <w:basedOn w:val="Normal"/>
    <w:next w:val="Normal"/>
    <w:qFormat/>
    <w:rsid w:val="002A2B3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40" w:after="60"/>
      <w:outlineLvl w:val="7"/>
    </w:pPr>
    <w:rPr>
      <w:i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F26285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C59B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15A3F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969F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D45F0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55E8D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955E8D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55E8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D5138"/>
    <w:rPr>
      <w:rFonts w:ascii="Lucida Grande" w:hAnsi="Lucida Grande"/>
      <w:sz w:val="18"/>
      <w:szCs w:val="18"/>
    </w:rPr>
  </w:style>
  <w:style w:type="paragraph" w:customStyle="1" w:styleId="WPDefaults">
    <w:name w:val="WP Defaults"/>
    <w:rsid w:val="00FC199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</w:rPr>
  </w:style>
  <w:style w:type="paragraph" w:customStyle="1" w:styleId="Document">
    <w:name w:val="Document"/>
    <w:basedOn w:val="WPDefaults"/>
    <w:rsid w:val="00FC1992"/>
  </w:style>
  <w:style w:type="paragraph" w:customStyle="1" w:styleId="WPDefaultsLocal">
    <w:name w:val="WP Defaults (Local)"/>
    <w:basedOn w:val="WPDefaults"/>
    <w:rsid w:val="00FC1992"/>
  </w:style>
  <w:style w:type="paragraph" w:customStyle="1" w:styleId="DefaultParagraphFon">
    <w:name w:val="Default Paragraph Fon"/>
    <w:rsid w:val="00FC1992"/>
    <w:pPr>
      <w:spacing w:line="240" w:lineRule="atLeast"/>
    </w:pPr>
    <w:rPr>
      <w:rFonts w:ascii="Geneva" w:hAnsi="Geneva"/>
      <w:color w:val="000000"/>
    </w:rPr>
  </w:style>
  <w:style w:type="paragraph" w:styleId="DocumentMap">
    <w:name w:val="Document Map"/>
    <w:basedOn w:val="Normal"/>
    <w:semiHidden/>
    <w:rsid w:val="00FC1992"/>
    <w:pPr>
      <w:shd w:val="clear" w:color="auto" w:fill="000080"/>
    </w:pPr>
  </w:style>
  <w:style w:type="paragraph" w:styleId="Footer">
    <w:name w:val="footer"/>
    <w:basedOn w:val="Normal"/>
    <w:rsid w:val="00FC1992"/>
    <w:pPr>
      <w:tabs>
        <w:tab w:val="center" w:pos="4320"/>
        <w:tab w:val="right" w:pos="8640"/>
      </w:tabs>
    </w:pPr>
    <w:rPr>
      <w:rFonts w:ascii="Times" w:hAnsi="Times"/>
      <w:color w:val="000000"/>
      <w:sz w:val="18"/>
      <w:lang w:eastAsia="en-US"/>
    </w:rPr>
  </w:style>
  <w:style w:type="character" w:styleId="PageNumber">
    <w:name w:val="page number"/>
    <w:basedOn w:val="DefaultParagraphFont"/>
    <w:rsid w:val="00FC1992"/>
  </w:style>
  <w:style w:type="paragraph" w:styleId="Header">
    <w:name w:val="header"/>
    <w:basedOn w:val="Normal"/>
    <w:rsid w:val="00FC1992"/>
    <w:pPr>
      <w:tabs>
        <w:tab w:val="center" w:pos="4320"/>
        <w:tab w:val="right" w:pos="8640"/>
      </w:tabs>
    </w:pPr>
    <w:rPr>
      <w:rFonts w:ascii="Times" w:hAnsi="Times"/>
      <w:color w:val="000000"/>
      <w:sz w:val="18"/>
      <w:lang w:eastAsia="en-US"/>
    </w:rPr>
  </w:style>
  <w:style w:type="paragraph" w:styleId="BodyText">
    <w:name w:val="Body Text"/>
    <w:basedOn w:val="Normal"/>
    <w:rsid w:val="00FC1992"/>
    <w:pPr>
      <w:jc w:val="center"/>
    </w:pPr>
    <w:rPr>
      <w:rFonts w:ascii="Times" w:hAnsi="Times"/>
      <w:b/>
      <w:sz w:val="28"/>
      <w:lang w:eastAsia="en-US"/>
    </w:rPr>
  </w:style>
  <w:style w:type="paragraph" w:customStyle="1" w:styleId="Manuscript8">
    <w:name w:val="Manuscript8"/>
    <w:basedOn w:val="Normal"/>
    <w:rsid w:val="00FC1992"/>
    <w:pPr>
      <w:tabs>
        <w:tab w:val="left" w:pos="360"/>
      </w:tabs>
      <w:spacing w:line="480" w:lineRule="atLeast"/>
    </w:pPr>
    <w:rPr>
      <w:rFonts w:ascii="Times" w:hAnsi="Times"/>
      <w:sz w:val="18"/>
      <w:lang w:eastAsia="en-US"/>
    </w:rPr>
  </w:style>
  <w:style w:type="paragraph" w:styleId="BodyText2">
    <w:name w:val="Body Text 2"/>
    <w:basedOn w:val="Normal"/>
    <w:rsid w:val="00FC199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Times" w:hAnsi="Times"/>
      <w:color w:val="000000"/>
      <w:sz w:val="18"/>
      <w:lang w:eastAsia="en-US"/>
    </w:rPr>
  </w:style>
  <w:style w:type="paragraph" w:styleId="BodyText3">
    <w:name w:val="Body Text 3"/>
    <w:basedOn w:val="Normal"/>
    <w:rsid w:val="00FC1992"/>
    <w:pPr>
      <w:tabs>
        <w:tab w:val="left" w:pos="-1440"/>
        <w:tab w:val="left" w:pos="-720"/>
        <w:tab w:val="left" w:pos="24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decimal" w:pos="5040"/>
        <w:tab w:val="left" w:pos="5760"/>
        <w:tab w:val="left" w:pos="6480"/>
        <w:tab w:val="left" w:pos="7200"/>
        <w:tab w:val="left" w:pos="7920"/>
        <w:tab w:val="center" w:pos="8640"/>
        <w:tab w:val="left" w:pos="9360"/>
        <w:tab w:val="left" w:pos="10080"/>
        <w:tab w:val="left" w:pos="10800"/>
        <w:tab w:val="left" w:pos="11520"/>
      </w:tabs>
    </w:pPr>
    <w:rPr>
      <w:rFonts w:ascii="Times" w:hAnsi="Times"/>
      <w:b/>
      <w:color w:val="000000"/>
      <w:sz w:val="18"/>
      <w:lang w:eastAsia="en-US"/>
    </w:rPr>
  </w:style>
  <w:style w:type="paragraph" w:customStyle="1" w:styleId="References">
    <w:name w:val="References"/>
    <w:basedOn w:val="Normal"/>
    <w:rsid w:val="00FC1992"/>
    <w:pPr>
      <w:ind w:left="720" w:hanging="720"/>
    </w:pPr>
    <w:rPr>
      <w:color w:val="000000"/>
      <w:lang w:eastAsia="en-US"/>
    </w:rPr>
  </w:style>
  <w:style w:type="paragraph" w:customStyle="1" w:styleId="TitleLER">
    <w:name w:val="Title LER"/>
    <w:basedOn w:val="Normal"/>
    <w:rsid w:val="00FC1992"/>
    <w:pPr>
      <w:spacing w:line="480" w:lineRule="auto"/>
      <w:jc w:val="center"/>
    </w:pPr>
    <w:rPr>
      <w:rFonts w:ascii="Times" w:hAnsi="Times"/>
      <w:sz w:val="28"/>
      <w:lang w:val="en-GB" w:eastAsia="en-US"/>
    </w:rPr>
  </w:style>
  <w:style w:type="paragraph" w:styleId="List">
    <w:name w:val="List"/>
    <w:basedOn w:val="Normal"/>
    <w:rsid w:val="00FC199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" w:hanging="360"/>
    </w:pPr>
    <w:rPr>
      <w:rFonts w:ascii="Times" w:hAnsi="Times"/>
      <w:color w:val="000000"/>
      <w:sz w:val="18"/>
      <w:lang w:eastAsia="en-US"/>
    </w:rPr>
  </w:style>
  <w:style w:type="paragraph" w:styleId="List2">
    <w:name w:val="List 2"/>
    <w:basedOn w:val="Normal"/>
    <w:rsid w:val="00FC199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hanging="360"/>
    </w:pPr>
    <w:rPr>
      <w:rFonts w:ascii="Times" w:hAnsi="Times"/>
      <w:color w:val="000000"/>
      <w:sz w:val="18"/>
      <w:lang w:eastAsia="en-US"/>
    </w:rPr>
  </w:style>
  <w:style w:type="paragraph" w:styleId="Title">
    <w:name w:val="Title"/>
    <w:basedOn w:val="Normal"/>
    <w:qFormat/>
    <w:rsid w:val="00FC199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40" w:after="60"/>
      <w:jc w:val="center"/>
      <w:outlineLvl w:val="0"/>
    </w:pPr>
    <w:rPr>
      <w:rFonts w:ascii="Helvetica" w:hAnsi="Helvetica"/>
      <w:b/>
      <w:color w:val="000000"/>
      <w:kern w:val="28"/>
      <w:sz w:val="32"/>
      <w:lang w:eastAsia="en-US"/>
    </w:rPr>
  </w:style>
  <w:style w:type="paragraph" w:styleId="BodyTextIndent">
    <w:name w:val="Body Text Indent"/>
    <w:basedOn w:val="Normal"/>
    <w:rsid w:val="00FC199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/>
      <w:ind w:left="360"/>
    </w:pPr>
    <w:rPr>
      <w:rFonts w:ascii="Times" w:hAnsi="Times"/>
      <w:color w:val="000000"/>
      <w:sz w:val="18"/>
      <w:lang w:eastAsia="en-US"/>
    </w:rPr>
  </w:style>
  <w:style w:type="character" w:styleId="Hyperlink">
    <w:name w:val="Hyperlink"/>
    <w:basedOn w:val="DefaultParagraphFont"/>
    <w:rsid w:val="00FC1992"/>
    <w:rPr>
      <w:color w:val="0000FF"/>
      <w:u w:val="single"/>
    </w:rPr>
  </w:style>
  <w:style w:type="paragraph" w:customStyle="1" w:styleId="Manuscriptstraight">
    <w:name w:val="Manuscript.straight"/>
    <w:basedOn w:val="Normal"/>
    <w:next w:val="Normal"/>
    <w:rsid w:val="00FC1992"/>
    <w:pPr>
      <w:spacing w:line="480" w:lineRule="auto"/>
    </w:pPr>
    <w:rPr>
      <w:rFonts w:ascii="Times" w:hAnsi="Times"/>
      <w:sz w:val="18"/>
      <w:lang w:eastAsia="en-US"/>
    </w:rPr>
  </w:style>
  <w:style w:type="paragraph" w:customStyle="1" w:styleId="Heading20">
    <w:name w:val="Heading2"/>
    <w:basedOn w:val="TOC2"/>
    <w:next w:val="BodyText2"/>
    <w:rsid w:val="00FC1992"/>
    <w:pPr>
      <w:keepNext/>
      <w:tabs>
        <w:tab w:val="left" w:pos="360"/>
      </w:tabs>
      <w:spacing w:before="240" w:after="240"/>
      <w:ind w:left="0"/>
    </w:pPr>
    <w:rPr>
      <w:b/>
      <w:color w:val="auto"/>
      <w:sz w:val="24"/>
    </w:rPr>
  </w:style>
  <w:style w:type="paragraph" w:styleId="TOC2">
    <w:name w:val="toc 2"/>
    <w:basedOn w:val="Normal"/>
    <w:next w:val="Normal"/>
    <w:autoRedefine/>
    <w:semiHidden/>
    <w:rsid w:val="00FC1992"/>
    <w:pPr>
      <w:ind w:left="180"/>
    </w:pPr>
    <w:rPr>
      <w:rFonts w:ascii="Times" w:hAnsi="Times"/>
      <w:color w:val="000000"/>
      <w:sz w:val="18"/>
      <w:lang w:eastAsia="en-US"/>
    </w:rPr>
  </w:style>
  <w:style w:type="paragraph" w:styleId="PlainText">
    <w:name w:val="Plain Text"/>
    <w:basedOn w:val="Normal"/>
    <w:rsid w:val="00FC1992"/>
    <w:pPr>
      <w:spacing w:line="480" w:lineRule="auto"/>
      <w:ind w:firstLine="720"/>
    </w:pPr>
    <w:rPr>
      <w:rFonts w:ascii="Courier New" w:hAnsi="Courier New"/>
      <w:lang w:eastAsia="en-US"/>
    </w:rPr>
  </w:style>
  <w:style w:type="paragraph" w:customStyle="1" w:styleId="Manuscript">
    <w:name w:val="Manuscript"/>
    <w:basedOn w:val="Normal"/>
    <w:rsid w:val="00FC1992"/>
    <w:pPr>
      <w:tabs>
        <w:tab w:val="left" w:pos="360"/>
      </w:tabs>
      <w:autoSpaceDE w:val="0"/>
      <w:autoSpaceDN w:val="0"/>
      <w:adjustRightInd w:val="0"/>
      <w:spacing w:line="480" w:lineRule="atLeast"/>
      <w:ind w:firstLine="360"/>
    </w:pPr>
    <w:rPr>
      <w:lang w:eastAsia="en-US"/>
    </w:rPr>
  </w:style>
  <w:style w:type="character" w:customStyle="1" w:styleId="Subtitle1">
    <w:name w:val="Subtitle1"/>
    <w:basedOn w:val="DefaultParagraphFont"/>
    <w:rsid w:val="00FC1992"/>
  </w:style>
  <w:style w:type="character" w:customStyle="1" w:styleId="boldcontent">
    <w:name w:val="boldcontent"/>
    <w:basedOn w:val="DefaultParagraphFont"/>
    <w:rsid w:val="00FC1992"/>
  </w:style>
  <w:style w:type="character" w:styleId="Emphasis">
    <w:name w:val="Emphasis"/>
    <w:basedOn w:val="DefaultParagraphFont"/>
    <w:uiPriority w:val="20"/>
    <w:qFormat/>
    <w:rsid w:val="00FC1992"/>
    <w:rPr>
      <w:i/>
      <w:iCs/>
    </w:rPr>
  </w:style>
  <w:style w:type="paragraph" w:styleId="HTMLPreformatted">
    <w:name w:val="HTML Preformatted"/>
    <w:basedOn w:val="Normal"/>
    <w:rsid w:val="00FC1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Wingdings"/>
      <w:lang w:eastAsia="en-US"/>
    </w:rPr>
  </w:style>
  <w:style w:type="character" w:customStyle="1" w:styleId="StyleTimesNewRoman11ptItalic">
    <w:name w:val="Style Times New Roman 11 pt Italic"/>
    <w:basedOn w:val="DefaultParagraphFont"/>
    <w:rsid w:val="00FC1992"/>
    <w:rPr>
      <w:rFonts w:ascii="Times New Roman" w:hAnsi="Times New Roman"/>
      <w:i/>
      <w:iCs/>
      <w:sz w:val="18"/>
      <w:szCs w:val="18"/>
    </w:rPr>
  </w:style>
  <w:style w:type="paragraph" w:customStyle="1" w:styleId="Bulletsstyle">
    <w:name w:val="Bullets style"/>
    <w:basedOn w:val="Normal"/>
    <w:rsid w:val="00F26285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GB" w:eastAsia="en-US"/>
    </w:rPr>
  </w:style>
  <w:style w:type="paragraph" w:customStyle="1" w:styleId="Indentedtext">
    <w:name w:val="Indented text"/>
    <w:basedOn w:val="Normal"/>
    <w:rsid w:val="00F2628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  <w:lang w:val="en-GB" w:eastAsia="en-US"/>
    </w:rPr>
  </w:style>
  <w:style w:type="paragraph" w:customStyle="1" w:styleId="Level1heading">
    <w:name w:val="Level 1 heading"/>
    <w:basedOn w:val="Normal"/>
    <w:autoRedefine/>
    <w:rsid w:val="00731EB2"/>
    <w:pPr>
      <w:tabs>
        <w:tab w:val="left" w:pos="720"/>
      </w:tabs>
      <w:overflowPunct w:val="0"/>
      <w:autoSpaceDE w:val="0"/>
      <w:autoSpaceDN w:val="0"/>
      <w:adjustRightInd w:val="0"/>
      <w:spacing w:after="120"/>
      <w:jc w:val="both"/>
      <w:textAlignment w:val="baseline"/>
      <w:outlineLvl w:val="0"/>
    </w:pPr>
    <w:rPr>
      <w:rFonts w:ascii="Helvetica" w:hAnsi="Helvetica"/>
      <w:b/>
      <w:bCs/>
      <w:sz w:val="22"/>
      <w:szCs w:val="22"/>
      <w:lang w:val="en-GB" w:eastAsia="en-US"/>
    </w:rPr>
  </w:style>
  <w:style w:type="paragraph" w:customStyle="1" w:styleId="Level2heading">
    <w:name w:val="Level 2 heading"/>
    <w:basedOn w:val="Normal"/>
    <w:rsid w:val="002A2B3F"/>
    <w:pPr>
      <w:overflowPunct w:val="0"/>
      <w:autoSpaceDE w:val="0"/>
      <w:autoSpaceDN w:val="0"/>
      <w:adjustRightInd w:val="0"/>
      <w:spacing w:after="120"/>
      <w:ind w:left="684" w:hanging="684"/>
      <w:jc w:val="both"/>
      <w:textAlignment w:val="baseline"/>
    </w:pPr>
    <w:rPr>
      <w:b/>
      <w:i/>
      <w:iCs/>
      <w:sz w:val="22"/>
      <w:lang w:val="en-GB" w:eastAsia="en-US"/>
    </w:rPr>
  </w:style>
  <w:style w:type="paragraph" w:customStyle="1" w:styleId="publicationheading">
    <w:name w:val="publication heading"/>
    <w:basedOn w:val="Normal"/>
    <w:rsid w:val="00731EB2"/>
    <w:pPr>
      <w:tabs>
        <w:tab w:val="left" w:pos="4104"/>
      </w:tabs>
      <w:outlineLvl w:val="0"/>
    </w:pPr>
    <w:rPr>
      <w:b/>
      <w:i/>
      <w:iCs/>
      <w:lang w:val="en-AU" w:eastAsia="en-US"/>
    </w:rPr>
  </w:style>
  <w:style w:type="table" w:styleId="TableGrid">
    <w:name w:val="Table Grid"/>
    <w:basedOn w:val="TableNormal"/>
    <w:rsid w:val="0005122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seTitle-Sub">
    <w:name w:val="SenseTitle-Sub"/>
    <w:basedOn w:val="Normal"/>
    <w:next w:val="Normal"/>
    <w:rsid w:val="00FE0E03"/>
    <w:pPr>
      <w:keepNext/>
      <w:keepLines/>
      <w:tabs>
        <w:tab w:val="left" w:pos="227"/>
      </w:tabs>
      <w:spacing w:after="200"/>
      <w:jc w:val="center"/>
    </w:pPr>
    <w:rPr>
      <w:b/>
      <w:caps/>
      <w:sz w:val="26"/>
      <w:szCs w:val="26"/>
      <w:lang w:val="en-AU" w:eastAsia="en-GB"/>
    </w:rPr>
  </w:style>
  <w:style w:type="paragraph" w:styleId="FootnoteText">
    <w:name w:val="footnote text"/>
    <w:basedOn w:val="Normal"/>
    <w:link w:val="FootnoteTextChar"/>
    <w:semiHidden/>
    <w:rsid w:val="007B20DD"/>
    <w:rPr>
      <w:lang w:val="en-AU" w:eastAsia="en-AU"/>
    </w:rPr>
  </w:style>
  <w:style w:type="character" w:styleId="FootnoteReference">
    <w:name w:val="footnote reference"/>
    <w:basedOn w:val="DefaultParagraphFont"/>
    <w:semiHidden/>
    <w:rsid w:val="00BE46C2"/>
    <w:rPr>
      <w:vertAlign w:val="superscript"/>
    </w:rPr>
  </w:style>
  <w:style w:type="paragraph" w:customStyle="1" w:styleId="SenseReference">
    <w:name w:val="SenseReference"/>
    <w:basedOn w:val="Normal"/>
    <w:rsid w:val="00012753"/>
    <w:pPr>
      <w:spacing w:line="200" w:lineRule="exact"/>
      <w:ind w:left="227" w:hanging="227"/>
      <w:jc w:val="both"/>
    </w:pPr>
    <w:rPr>
      <w:sz w:val="16"/>
      <w:szCs w:val="16"/>
      <w:lang w:eastAsia="en-GB"/>
    </w:rPr>
  </w:style>
  <w:style w:type="paragraph" w:customStyle="1" w:styleId="Title1">
    <w:name w:val="Title1"/>
    <w:basedOn w:val="Normal"/>
    <w:next w:val="Normal"/>
    <w:rsid w:val="00131006"/>
    <w:pPr>
      <w:keepNext/>
      <w:keepLines/>
      <w:pageBreakBefore/>
      <w:tabs>
        <w:tab w:val="left" w:pos="284"/>
      </w:tabs>
      <w:suppressAutoHyphens/>
      <w:overflowPunct w:val="0"/>
      <w:autoSpaceDE w:val="0"/>
      <w:autoSpaceDN w:val="0"/>
      <w:adjustRightInd w:val="0"/>
      <w:spacing w:line="360" w:lineRule="atLeast"/>
      <w:textAlignment w:val="baseline"/>
    </w:pPr>
    <w:rPr>
      <w:b/>
      <w:sz w:val="32"/>
      <w:lang w:eastAsia="de-DE"/>
    </w:rPr>
  </w:style>
  <w:style w:type="paragraph" w:customStyle="1" w:styleId="References1">
    <w:name w:val="References1"/>
    <w:basedOn w:val="Normal"/>
    <w:rsid w:val="009853B3"/>
    <w:pPr>
      <w:spacing w:after="80"/>
      <w:ind w:left="360" w:hanging="360"/>
    </w:pPr>
    <w:rPr>
      <w:szCs w:val="18"/>
      <w:lang w:eastAsia="en-US"/>
    </w:rPr>
  </w:style>
  <w:style w:type="paragraph" w:styleId="ListParagraph">
    <w:name w:val="List Paragraph"/>
    <w:basedOn w:val="Normal"/>
    <w:rsid w:val="0004338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contextualSpacing/>
    </w:pPr>
    <w:rPr>
      <w:rFonts w:ascii="Times" w:hAnsi="Times"/>
      <w:color w:val="000000"/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328AA"/>
    <w:rPr>
      <w:rFonts w:ascii="Times New Roman" w:hAnsi="Times New Roman"/>
      <w:sz w:val="20"/>
      <w:lang w:val="en-AU" w:eastAsia="en-AU"/>
    </w:rPr>
  </w:style>
  <w:style w:type="paragraph" w:styleId="NormalWeb">
    <w:name w:val="Normal (Web)"/>
    <w:basedOn w:val="Normal"/>
    <w:uiPriority w:val="99"/>
    <w:rsid w:val="0080780D"/>
    <w:pPr>
      <w:spacing w:beforeLines="1" w:afterLines="1"/>
    </w:pPr>
    <w:rPr>
      <w:rFonts w:ascii="Times" w:hAnsi="Times"/>
      <w:szCs w:val="20"/>
      <w:lang w:eastAsia="en-US"/>
    </w:rPr>
  </w:style>
  <w:style w:type="character" w:customStyle="1" w:styleId="A3">
    <w:name w:val="A3"/>
    <w:uiPriority w:val="99"/>
    <w:rsid w:val="007D10D1"/>
    <w:rPr>
      <w:color w:val="221E1F"/>
      <w:sz w:val="18"/>
      <w:szCs w:val="18"/>
    </w:rPr>
  </w:style>
  <w:style w:type="character" w:customStyle="1" w:styleId="apple-converted-space">
    <w:name w:val="apple-converted-space"/>
    <w:basedOn w:val="DefaultParagraphFont"/>
    <w:rsid w:val="002408B8"/>
  </w:style>
  <w:style w:type="character" w:styleId="FollowedHyperlink">
    <w:name w:val="FollowedHyperlink"/>
    <w:basedOn w:val="DefaultParagraphFont"/>
    <w:semiHidden/>
    <w:unhideWhenUsed/>
    <w:rsid w:val="0032746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7576F"/>
    <w:rPr>
      <w:b/>
      <w:bCs/>
    </w:rPr>
  </w:style>
  <w:style w:type="paragraph" w:customStyle="1" w:styleId="references0">
    <w:name w:val="references"/>
    <w:basedOn w:val="Normal"/>
    <w:rsid w:val="0047576F"/>
    <w:pPr>
      <w:spacing w:before="100" w:beforeAutospacing="1" w:after="100" w:afterAutospacing="1"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82574B"/>
    <w:rPr>
      <w:b/>
      <w:color w:val="000000"/>
      <w:sz w:val="20"/>
    </w:rPr>
  </w:style>
  <w:style w:type="character" w:styleId="UnresolvedMention">
    <w:name w:val="Unresolved Mention"/>
    <w:basedOn w:val="DefaultParagraphFont"/>
    <w:rsid w:val="0074104D"/>
    <w:rPr>
      <w:color w:val="605E5C"/>
      <w:shd w:val="clear" w:color="auto" w:fill="E1DFDD"/>
    </w:rPr>
  </w:style>
  <w:style w:type="paragraph" w:customStyle="1" w:styleId="CHAPTERNUMBER">
    <w:name w:val="CHAPTER NUMBER"/>
    <w:basedOn w:val="Normal"/>
    <w:next w:val="Normal"/>
    <w:rsid w:val="00166C76"/>
    <w:pPr>
      <w:pageBreakBefore/>
      <w:suppressAutoHyphens/>
      <w:spacing w:after="269" w:line="269" w:lineRule="exact"/>
      <w:ind w:left="680"/>
    </w:pPr>
    <w:rPr>
      <w:rFonts w:ascii="Brill" w:hAnsi="Brill"/>
      <w:smallCaps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033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08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7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6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5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455091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76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8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84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97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14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95117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760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56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442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656606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028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652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44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98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178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563850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557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710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661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10666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67838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1503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67662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61140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3923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46323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458634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2976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80191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6182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0297695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91020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36714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316724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533164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48685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5672881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09135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26619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441416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8133471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99593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318561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337540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0302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34752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911430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419326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3826407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99952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55891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860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191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080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736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909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3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851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32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ative-research.net/fqs/fqs-e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1-4020-9041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28</Pages>
  <Words>12835</Words>
  <Characters>73161</Characters>
  <Application>Microsoft Office Word</Application>
  <DocSecurity>0</DocSecurity>
  <Lines>609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VITA: Kenneth Tobin (Revised February 15, 1999)</vt:lpstr>
    </vt:vector>
  </TitlesOfParts>
  <Company>University of Pennsylvania</Company>
  <LinksUpToDate>false</LinksUpToDate>
  <CharactersWithSpaces>85825</CharactersWithSpaces>
  <SharedDoc>false</SharedDoc>
  <HLinks>
    <vt:vector size="6" baseType="variant">
      <vt:variant>
        <vt:i4>7208981</vt:i4>
      </vt:variant>
      <vt:variant>
        <vt:i4>0</vt:i4>
      </vt:variant>
      <vt:variant>
        <vt:i4>0</vt:i4>
      </vt:variant>
      <vt:variant>
        <vt:i4>5</vt:i4>
      </vt:variant>
      <vt:variant>
        <vt:lpwstr>http://www.qualitative-research.net/fqs/fqs-eng.htm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VITA: Kenneth Tobin (Revised February 15, 1999)</dc:title>
  <dc:subject/>
  <dc:creator>Kenneth Tobin</dc:creator>
  <cp:keywords/>
  <dc:description/>
  <cp:lastModifiedBy>Kenneth Tobin</cp:lastModifiedBy>
  <cp:revision>12</cp:revision>
  <cp:lastPrinted>2021-11-28T01:04:00Z</cp:lastPrinted>
  <dcterms:created xsi:type="dcterms:W3CDTF">2022-01-09T23:16:00Z</dcterms:created>
  <dcterms:modified xsi:type="dcterms:W3CDTF">2022-01-10T01:04:00Z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-1696757036</vt:i4>
  </property>
  <property fmtid="{D5CDD505-2E9C-101B-9397-08002B2CF9AE}" pid="3" name="_EmailSubject">
    <vt:lpwstr>vita</vt:lpwstr>
  </property>
  <property fmtid="{D5CDD505-2E9C-101B-9397-08002B2CF9AE}" pid="4" name="_AuthorEmail">
    <vt:lpwstr>KTobin@gc.cuny.edu</vt:lpwstr>
  </property>
  <property fmtid="{D5CDD505-2E9C-101B-9397-08002B2CF9AE}" pid="5" name="_AuthorEmailDisplayName">
    <vt:lpwstr>Tobin, Kenneth</vt:lpwstr>
  </property>
</Properties>
</file>